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1E" w:rsidRDefault="00A8211E" w:rsidP="00A8211E">
      <w:pPr>
        <w:ind w:left="6521"/>
        <w:rPr>
          <w:rFonts w:ascii="Times New Roman" w:eastAsia="Times New Roman" w:hAnsi="Times New Roman"/>
          <w:lang w:eastAsia="ru-RU"/>
        </w:rPr>
      </w:pPr>
    </w:p>
    <w:p w:rsidR="00A8211E" w:rsidRDefault="00A8211E" w:rsidP="0009502C">
      <w:pPr>
        <w:ind w:left="6521"/>
        <w:jc w:val="right"/>
        <w:rPr>
          <w:rFonts w:ascii="Times New Roman" w:eastAsia="Times New Roman" w:hAnsi="Times New Roman"/>
          <w:lang w:eastAsia="ru-RU"/>
        </w:rPr>
      </w:pPr>
      <w:r w:rsidRPr="00B3730C">
        <w:rPr>
          <w:rFonts w:ascii="Times New Roman" w:eastAsia="Times New Roman" w:hAnsi="Times New Roman"/>
          <w:lang w:eastAsia="ru-RU"/>
        </w:rPr>
        <w:t xml:space="preserve">Утверждена Приказом </w:t>
      </w:r>
    </w:p>
    <w:p w:rsidR="00A8211E" w:rsidRPr="00B3730C" w:rsidRDefault="00A8211E" w:rsidP="0009502C">
      <w:pPr>
        <w:ind w:left="6521"/>
        <w:jc w:val="right"/>
        <w:rPr>
          <w:rFonts w:ascii="Times New Roman" w:eastAsia="Times New Roman" w:hAnsi="Times New Roman"/>
          <w:lang w:eastAsia="ru-RU"/>
        </w:rPr>
      </w:pPr>
      <w:r w:rsidRPr="00B3730C">
        <w:rPr>
          <w:rFonts w:ascii="Times New Roman" w:eastAsia="Times New Roman" w:hAnsi="Times New Roman"/>
          <w:lang w:eastAsia="ru-RU"/>
        </w:rPr>
        <w:t>ООО «</w:t>
      </w:r>
      <w:r>
        <w:rPr>
          <w:rFonts w:ascii="Times New Roman" w:eastAsia="Times New Roman" w:hAnsi="Times New Roman"/>
          <w:lang w:eastAsia="ru-RU"/>
        </w:rPr>
        <w:t>СИТИПОИНТ</w:t>
      </w:r>
      <w:r w:rsidRPr="00B3730C">
        <w:rPr>
          <w:rFonts w:ascii="Times New Roman" w:eastAsia="Times New Roman" w:hAnsi="Times New Roman"/>
          <w:lang w:eastAsia="ru-RU"/>
        </w:rPr>
        <w:t>»</w:t>
      </w:r>
    </w:p>
    <w:p w:rsidR="00A8211E" w:rsidRPr="00B3730C" w:rsidRDefault="0009502C" w:rsidP="0009502C">
      <w:pPr>
        <w:ind w:left="6521"/>
        <w:jc w:val="right"/>
        <w:rPr>
          <w:rFonts w:ascii="Times New Roman" w:eastAsia="Times New Roman" w:hAnsi="Times New Roman"/>
          <w:lang w:eastAsia="ru-RU"/>
        </w:rPr>
      </w:pPr>
      <w:r>
        <w:rPr>
          <w:rFonts w:ascii="Times New Roman" w:eastAsia="Times New Roman" w:hAnsi="Times New Roman"/>
          <w:lang w:eastAsia="ru-RU"/>
        </w:rPr>
        <w:t xml:space="preserve">от 29.04.2025 </w:t>
      </w:r>
      <w:r w:rsidR="00A8211E" w:rsidRPr="00A8211E">
        <w:rPr>
          <w:rFonts w:ascii="Times New Roman" w:eastAsia="Times New Roman" w:hAnsi="Times New Roman"/>
          <w:lang w:eastAsia="ru-RU"/>
        </w:rPr>
        <w:t>№</w:t>
      </w:r>
      <w:r>
        <w:rPr>
          <w:rFonts w:ascii="Times New Roman" w:eastAsia="Times New Roman" w:hAnsi="Times New Roman"/>
          <w:lang w:eastAsia="ru-RU"/>
        </w:rPr>
        <w:t xml:space="preserve"> 07</w:t>
      </w:r>
    </w:p>
    <w:p w:rsidR="00A8211E" w:rsidRPr="003554B7" w:rsidRDefault="00A8211E" w:rsidP="0009502C">
      <w:pPr>
        <w:jc w:val="right"/>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bookmarkStart w:id="0" w:name="_GoBack"/>
      <w:bookmarkEnd w:id="0"/>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A8211E" w:rsidRPr="003554B7" w:rsidRDefault="00A8211E" w:rsidP="00A8211E">
      <w:pPr>
        <w:rPr>
          <w:rFonts w:ascii="Times New Roman" w:eastAsia="Times New Roman" w:hAnsi="Times New Roman"/>
          <w:lang w:eastAsia="ru-RU"/>
        </w:rPr>
      </w:pPr>
    </w:p>
    <w:p w:rsidR="0009502C" w:rsidRPr="00003754" w:rsidRDefault="00A8211E" w:rsidP="0009502C">
      <w:pPr>
        <w:jc w:val="center"/>
        <w:rPr>
          <w:rFonts w:ascii="Times New Roman" w:eastAsia="Times New Roman" w:hAnsi="Times New Roman"/>
          <w:b/>
          <w:sz w:val="48"/>
          <w:szCs w:val="48"/>
          <w:lang w:eastAsia="ru-RU"/>
        </w:rPr>
      </w:pPr>
      <w:r w:rsidRPr="00003754">
        <w:rPr>
          <w:rFonts w:ascii="Times New Roman" w:eastAsia="Times New Roman" w:hAnsi="Times New Roman"/>
          <w:b/>
          <w:sz w:val="48"/>
          <w:szCs w:val="48"/>
          <w:lang w:eastAsia="ru-RU"/>
        </w:rPr>
        <w:t>ПОЛИТИКА</w:t>
      </w:r>
    </w:p>
    <w:p w:rsidR="00A8211E" w:rsidRPr="00003754" w:rsidRDefault="00A8211E" w:rsidP="0009502C">
      <w:pPr>
        <w:jc w:val="center"/>
        <w:rPr>
          <w:rFonts w:ascii="Times New Roman" w:eastAsia="Times New Roman" w:hAnsi="Times New Roman"/>
          <w:b/>
          <w:sz w:val="48"/>
          <w:szCs w:val="48"/>
          <w:lang w:eastAsia="ru-RU"/>
        </w:rPr>
      </w:pPr>
      <w:r w:rsidRPr="00003754">
        <w:rPr>
          <w:rFonts w:ascii="Times New Roman" w:eastAsia="Times New Roman" w:hAnsi="Times New Roman"/>
          <w:b/>
          <w:sz w:val="48"/>
          <w:szCs w:val="48"/>
          <w:lang w:eastAsia="ru-RU"/>
        </w:rPr>
        <w:t>ООО «</w:t>
      </w:r>
      <w:r w:rsidR="0009502C" w:rsidRPr="00003754">
        <w:rPr>
          <w:rFonts w:ascii="Times New Roman" w:eastAsia="Times New Roman" w:hAnsi="Times New Roman"/>
          <w:b/>
          <w:sz w:val="48"/>
          <w:szCs w:val="48"/>
          <w:lang w:eastAsia="ru-RU"/>
        </w:rPr>
        <w:t>СИТИПОИНТ</w:t>
      </w:r>
      <w:r w:rsidRPr="00003754">
        <w:rPr>
          <w:rFonts w:ascii="Times New Roman" w:eastAsia="Times New Roman" w:hAnsi="Times New Roman"/>
          <w:b/>
          <w:sz w:val="48"/>
          <w:szCs w:val="48"/>
          <w:lang w:eastAsia="ru-RU"/>
        </w:rPr>
        <w:t>»</w:t>
      </w:r>
    </w:p>
    <w:p w:rsidR="00A8211E" w:rsidRPr="00003754" w:rsidRDefault="00A8211E" w:rsidP="00A8211E">
      <w:pPr>
        <w:jc w:val="center"/>
        <w:rPr>
          <w:rFonts w:ascii="Times New Roman" w:eastAsia="Times New Roman" w:hAnsi="Times New Roman"/>
          <w:b/>
          <w:sz w:val="48"/>
          <w:szCs w:val="48"/>
          <w:lang w:eastAsia="ru-RU"/>
        </w:rPr>
      </w:pPr>
      <w:r w:rsidRPr="00003754">
        <w:rPr>
          <w:rFonts w:ascii="Times New Roman" w:eastAsia="Times New Roman" w:hAnsi="Times New Roman"/>
          <w:b/>
          <w:sz w:val="48"/>
          <w:szCs w:val="48"/>
          <w:lang w:eastAsia="ru-RU"/>
        </w:rPr>
        <w:t>в отношении обработки персональных данных</w:t>
      </w:r>
    </w:p>
    <w:p w:rsidR="00A8211E" w:rsidRPr="003554B7"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A8211E" w:rsidRDefault="00A8211E" w:rsidP="00A8211E">
      <w:pPr>
        <w:jc w:val="center"/>
        <w:rPr>
          <w:rFonts w:ascii="Times New Roman" w:eastAsia="Times New Roman" w:hAnsi="Times New Roman"/>
          <w:b/>
          <w:sz w:val="32"/>
          <w:szCs w:val="32"/>
          <w:lang w:eastAsia="ru-RU"/>
        </w:rPr>
      </w:pPr>
    </w:p>
    <w:p w:rsidR="0009502C" w:rsidRDefault="0009502C" w:rsidP="00A8211E">
      <w:pPr>
        <w:tabs>
          <w:tab w:val="left" w:pos="284"/>
        </w:tabs>
        <w:spacing w:before="240" w:after="120"/>
        <w:contextualSpacing/>
        <w:jc w:val="both"/>
        <w:outlineLvl w:val="0"/>
        <w:rPr>
          <w:rFonts w:ascii="Times New Roman" w:eastAsia="Times New Roman" w:hAnsi="Times New Roman"/>
          <w:b/>
          <w:lang w:eastAsia="ru-RU"/>
        </w:rPr>
      </w:pPr>
    </w:p>
    <w:p w:rsidR="00A8211E" w:rsidRDefault="00A8211E" w:rsidP="00A8211E">
      <w:pPr>
        <w:tabs>
          <w:tab w:val="left" w:pos="284"/>
        </w:tabs>
        <w:spacing w:before="240" w:after="120"/>
        <w:contextualSpacing/>
        <w:jc w:val="both"/>
        <w:outlineLvl w:val="0"/>
        <w:rPr>
          <w:rFonts w:ascii="Times New Roman" w:eastAsia="Times New Roman" w:hAnsi="Times New Roman"/>
          <w:b/>
          <w:lang w:eastAsia="ru-RU"/>
        </w:rPr>
      </w:pPr>
    </w:p>
    <w:p w:rsidR="00A8211E" w:rsidRDefault="00A8211E" w:rsidP="00A8211E">
      <w:pPr>
        <w:tabs>
          <w:tab w:val="left" w:pos="284"/>
        </w:tabs>
        <w:spacing w:before="240" w:after="120"/>
        <w:contextualSpacing/>
        <w:jc w:val="both"/>
        <w:outlineLvl w:val="0"/>
        <w:rPr>
          <w:rFonts w:ascii="Times New Roman" w:eastAsia="Times New Roman" w:hAnsi="Times New Roman"/>
          <w:b/>
          <w:lang w:eastAsia="ru-RU"/>
        </w:rPr>
      </w:pPr>
    </w:p>
    <w:p w:rsidR="00A8211E" w:rsidRPr="0082751D" w:rsidRDefault="00A8211E" w:rsidP="0082751D">
      <w:pPr>
        <w:numPr>
          <w:ilvl w:val="0"/>
          <w:numId w:val="8"/>
        </w:numPr>
        <w:tabs>
          <w:tab w:val="left" w:pos="284"/>
        </w:tabs>
        <w:spacing w:before="240" w:after="120"/>
        <w:ind w:left="0" w:firstLine="0"/>
        <w:contextualSpacing/>
        <w:jc w:val="both"/>
        <w:outlineLvl w:val="0"/>
        <w:rPr>
          <w:rFonts w:ascii="Times New Roman" w:eastAsia="Times New Roman" w:hAnsi="Times New Roman"/>
          <w:b/>
          <w:lang w:eastAsia="ru-RU"/>
        </w:rPr>
      </w:pPr>
      <w:r w:rsidRPr="0082751D">
        <w:rPr>
          <w:rFonts w:ascii="Times New Roman" w:eastAsia="Times New Roman" w:hAnsi="Times New Roman"/>
          <w:b/>
          <w:lang w:eastAsia="ru-RU"/>
        </w:rPr>
        <w:lastRenderedPageBreak/>
        <w:t>Общие положения</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Настоящая Политика общества</w:t>
      </w:r>
      <w:r>
        <w:rPr>
          <w:rFonts w:ascii="Times New Roman" w:hAnsi="Times New Roman"/>
          <w:lang w:eastAsia="ru-RU"/>
        </w:rPr>
        <w:t xml:space="preserve"> с ограниченной ответственностью</w:t>
      </w:r>
      <w:r w:rsidRPr="00B62FF2">
        <w:rPr>
          <w:rFonts w:ascii="Times New Roman" w:hAnsi="Times New Roman"/>
          <w:lang w:eastAsia="ru-RU"/>
        </w:rPr>
        <w:t xml:space="preserve"> «</w:t>
      </w:r>
      <w:r w:rsidR="007C4B5B">
        <w:rPr>
          <w:rFonts w:ascii="Times New Roman" w:hAnsi="Times New Roman"/>
          <w:lang w:eastAsia="ru-RU"/>
        </w:rPr>
        <w:t>СИТИПОИНТ</w:t>
      </w:r>
      <w:r w:rsidRPr="00B62FF2">
        <w:rPr>
          <w:rFonts w:ascii="Times New Roman" w:hAnsi="Times New Roman"/>
          <w:lang w:eastAsia="ru-RU"/>
        </w:rPr>
        <w:t>» в отношении обработки персональных данных (далее – Политика) разработана во исполнение требований Федерального закона от 27.07.2006 № 152-ФЗ «О персональных данных» (далее – Закон о персональных данных) в целях обеспечения защиты прав и свобод граждан – субъектов персональных данных при обработке их персональных данных.</w:t>
      </w:r>
    </w:p>
    <w:p w:rsidR="007C4B5B" w:rsidRDefault="00A8211E" w:rsidP="007C4B5B">
      <w:pPr>
        <w:pStyle w:val="a9"/>
        <w:numPr>
          <w:ilvl w:val="1"/>
          <w:numId w:val="8"/>
        </w:numPr>
        <w:autoSpaceDE w:val="0"/>
        <w:autoSpaceDN w:val="0"/>
        <w:adjustRightInd w:val="0"/>
        <w:spacing w:after="0" w:line="240" w:lineRule="auto"/>
        <w:ind w:hanging="933"/>
        <w:jc w:val="both"/>
        <w:rPr>
          <w:rFonts w:ascii="Times New Roman" w:hAnsi="Times New Roman"/>
          <w:lang w:eastAsia="ru-RU"/>
        </w:rPr>
      </w:pPr>
      <w:r w:rsidRPr="00B62FF2">
        <w:rPr>
          <w:rFonts w:ascii="Times New Roman" w:hAnsi="Times New Roman"/>
          <w:lang w:eastAsia="ru-RU"/>
        </w:rPr>
        <w:t xml:space="preserve">Политика действует в отношении всех персональных данных, которые обрабатывает общество </w:t>
      </w:r>
      <w:r>
        <w:rPr>
          <w:rFonts w:ascii="Times New Roman" w:hAnsi="Times New Roman"/>
          <w:lang w:eastAsia="ru-RU"/>
        </w:rPr>
        <w:t>с ограниченной ответственностью</w:t>
      </w:r>
      <w:r w:rsidRPr="00B62FF2">
        <w:rPr>
          <w:rFonts w:ascii="Times New Roman" w:hAnsi="Times New Roman"/>
          <w:lang w:eastAsia="ru-RU"/>
        </w:rPr>
        <w:t xml:space="preserve"> «</w:t>
      </w:r>
      <w:r w:rsidR="007C4B5B">
        <w:rPr>
          <w:rFonts w:ascii="Times New Roman" w:hAnsi="Times New Roman"/>
          <w:lang w:eastAsia="ru-RU"/>
        </w:rPr>
        <w:t>СИТИПОИНТ</w:t>
      </w:r>
      <w:r w:rsidRPr="00B62FF2">
        <w:rPr>
          <w:rFonts w:ascii="Times New Roman" w:hAnsi="Times New Roman"/>
          <w:lang w:eastAsia="ru-RU"/>
        </w:rPr>
        <w:t xml:space="preserve">» (далее – Оператор, </w:t>
      </w:r>
    </w:p>
    <w:p w:rsidR="00A8211E" w:rsidRPr="00B62FF2" w:rsidRDefault="00A8211E" w:rsidP="007C4B5B">
      <w:pPr>
        <w:pStyle w:val="a9"/>
        <w:autoSpaceDE w:val="0"/>
        <w:autoSpaceDN w:val="0"/>
        <w:adjustRightInd w:val="0"/>
        <w:spacing w:after="0" w:line="240" w:lineRule="auto"/>
        <w:ind w:left="1500"/>
        <w:jc w:val="both"/>
        <w:rPr>
          <w:rFonts w:ascii="Times New Roman" w:hAnsi="Times New Roman"/>
          <w:lang w:eastAsia="ru-RU"/>
        </w:rPr>
      </w:pPr>
      <w:r>
        <w:rPr>
          <w:rFonts w:ascii="Times New Roman" w:hAnsi="Times New Roman"/>
          <w:lang w:eastAsia="ru-RU"/>
        </w:rPr>
        <w:t>ООО</w:t>
      </w:r>
      <w:r w:rsidRPr="00B62FF2">
        <w:rPr>
          <w:rFonts w:ascii="Times New Roman" w:hAnsi="Times New Roman"/>
          <w:lang w:eastAsia="ru-RU"/>
        </w:rPr>
        <w:t xml:space="preserve"> «</w:t>
      </w:r>
      <w:r w:rsidR="007C4B5B" w:rsidRPr="007C4B5B">
        <w:rPr>
          <w:rFonts w:ascii="Times New Roman" w:hAnsi="Times New Roman"/>
          <w:lang w:eastAsia="ru-RU"/>
        </w:rPr>
        <w:t>СИТИПОИНТ</w:t>
      </w:r>
      <w:r w:rsidRPr="00B62FF2">
        <w:rPr>
          <w:rFonts w:ascii="Times New Roman" w:hAnsi="Times New Roman"/>
          <w:lang w:eastAsia="ru-RU"/>
        </w:rPr>
        <w:t>»).</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bookmarkStart w:id="1" w:name="sub_1012"/>
      <w:bookmarkEnd w:id="1"/>
      <w:r w:rsidRPr="00B62FF2">
        <w:rPr>
          <w:rFonts w:ascii="Times New Roman" w:hAnsi="Times New Roman"/>
          <w:lang w:eastAsia="ru-RU"/>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bookmarkStart w:id="2" w:name="sub_1013"/>
      <w:bookmarkEnd w:id="2"/>
      <w:r w:rsidRPr="00B62FF2">
        <w:rPr>
          <w:rFonts w:ascii="Times New Roman" w:hAnsi="Times New Roman"/>
          <w:lang w:eastAsia="ru-RU"/>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bookmarkStart w:id="3" w:name="sub_12"/>
      <w:bookmarkStart w:id="4" w:name="sub_1014"/>
      <w:bookmarkEnd w:id="3"/>
      <w:bookmarkEnd w:id="4"/>
      <w:r w:rsidRPr="00B62FF2">
        <w:rPr>
          <w:rFonts w:ascii="Times New Roman" w:hAnsi="Times New Roman"/>
          <w:lang w:eastAsia="ru-RU"/>
        </w:rPr>
        <w:t>Основные понятия, используемые в Политике:</w:t>
      </w:r>
    </w:p>
    <w:p w:rsidR="00A8211E" w:rsidRPr="00B62FF2" w:rsidRDefault="00A8211E" w:rsidP="00A8211E">
      <w:pPr>
        <w:autoSpaceDE w:val="0"/>
        <w:autoSpaceDN w:val="0"/>
        <w:adjustRightInd w:val="0"/>
        <w:ind w:left="567" w:hanging="567"/>
        <w:jc w:val="both"/>
        <w:rPr>
          <w:rFonts w:ascii="Times New Roman" w:hAnsi="Times New Roman"/>
          <w:lang w:eastAsia="ru-RU"/>
        </w:rPr>
      </w:pPr>
      <w:bookmarkStart w:id="5" w:name="sub_121"/>
      <w:bookmarkEnd w:id="5"/>
      <w:r w:rsidRPr="00B62FF2">
        <w:rPr>
          <w:rFonts w:ascii="Times New Roman" w:hAnsi="Times New Roman"/>
          <w:b/>
          <w:bCs/>
          <w:lang w:eastAsia="ru-RU"/>
        </w:rPr>
        <w:t>персональные данные</w:t>
      </w:r>
      <w:r w:rsidRPr="00B62FF2">
        <w:rPr>
          <w:rFonts w:ascii="Times New Roman" w:hAnsi="Times New Roman"/>
          <w:lang w:eastAsia="ru-RU"/>
        </w:rPr>
        <w:t xml:space="preserve"> - любая информация, относящаяся к прямо или косвенно </w:t>
      </w:r>
      <w:proofErr w:type="gramStart"/>
      <w:r w:rsidRPr="00B62FF2">
        <w:rPr>
          <w:rFonts w:ascii="Times New Roman" w:hAnsi="Times New Roman"/>
          <w:lang w:eastAsia="ru-RU"/>
        </w:rPr>
        <w:t>определенному</w:t>
      </w:r>
      <w:proofErr w:type="gramEnd"/>
      <w:r w:rsidRPr="00B62FF2">
        <w:rPr>
          <w:rFonts w:ascii="Times New Roman" w:hAnsi="Times New Roman"/>
          <w:lang w:eastAsia="ru-RU"/>
        </w:rPr>
        <w:t xml:space="preserve"> или определяемому физическому лицу (субъекту персональных данных);</w:t>
      </w:r>
    </w:p>
    <w:p w:rsidR="00A8211E" w:rsidRPr="00B62FF2" w:rsidRDefault="00A8211E" w:rsidP="00A8211E">
      <w:pPr>
        <w:autoSpaceDE w:val="0"/>
        <w:autoSpaceDN w:val="0"/>
        <w:adjustRightInd w:val="0"/>
        <w:ind w:left="567" w:hanging="567"/>
        <w:jc w:val="both"/>
        <w:rPr>
          <w:rFonts w:ascii="Times New Roman" w:hAnsi="Times New Roman"/>
          <w:lang w:eastAsia="ru-RU"/>
        </w:rPr>
      </w:pPr>
      <w:bookmarkStart w:id="6" w:name="sub_129"/>
      <w:bookmarkStart w:id="7" w:name="sub_122"/>
      <w:bookmarkEnd w:id="6"/>
      <w:bookmarkEnd w:id="7"/>
      <w:r w:rsidRPr="00B62FF2">
        <w:rPr>
          <w:rFonts w:ascii="Times New Roman" w:hAnsi="Times New Roman"/>
          <w:b/>
          <w:bCs/>
          <w:lang w:eastAsia="ru-RU"/>
        </w:rPr>
        <w:t>оператор персональных данных (оператор)</w:t>
      </w:r>
      <w:r w:rsidRPr="00B62FF2">
        <w:rPr>
          <w:rFonts w:ascii="Times New Roman" w:hAnsi="Times New Roman"/>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настоящей Политике под Оператором понимается </w:t>
      </w:r>
      <w:r>
        <w:rPr>
          <w:rFonts w:ascii="Times New Roman" w:hAnsi="Times New Roman"/>
          <w:lang w:eastAsia="ru-RU"/>
        </w:rPr>
        <w:t>ООО</w:t>
      </w:r>
      <w:r w:rsidRPr="00B62FF2">
        <w:rPr>
          <w:rFonts w:ascii="Times New Roman" w:hAnsi="Times New Roman"/>
          <w:lang w:eastAsia="ru-RU"/>
        </w:rPr>
        <w:t xml:space="preserve"> «</w:t>
      </w:r>
      <w:r w:rsidR="007C4B5B" w:rsidRPr="007C4B5B">
        <w:rPr>
          <w:rFonts w:ascii="Times New Roman" w:hAnsi="Times New Roman"/>
          <w:lang w:eastAsia="ru-RU"/>
        </w:rPr>
        <w:t>СИТИПОИНТ</w:t>
      </w:r>
      <w:r w:rsidRPr="00B62FF2">
        <w:rPr>
          <w:rFonts w:ascii="Times New Roman" w:hAnsi="Times New Roman"/>
          <w:lang w:eastAsia="ru-RU"/>
        </w:rPr>
        <w:t>»;</w:t>
      </w:r>
    </w:p>
    <w:p w:rsidR="00A8211E" w:rsidRPr="00B62FF2" w:rsidRDefault="00A8211E" w:rsidP="00A8211E">
      <w:pPr>
        <w:autoSpaceDE w:val="0"/>
        <w:autoSpaceDN w:val="0"/>
        <w:adjustRightInd w:val="0"/>
        <w:ind w:left="567" w:hanging="567"/>
        <w:jc w:val="both"/>
        <w:rPr>
          <w:rFonts w:ascii="Times New Roman" w:hAnsi="Times New Roman"/>
          <w:lang w:eastAsia="ru-RU"/>
        </w:rPr>
      </w:pPr>
      <w:r w:rsidRPr="00B62FF2">
        <w:rPr>
          <w:rFonts w:ascii="Times New Roman" w:hAnsi="Times New Roman"/>
          <w:b/>
          <w:bCs/>
          <w:lang w:eastAsia="ru-RU"/>
        </w:rPr>
        <w:t>обработка персональных данных</w:t>
      </w:r>
      <w:r w:rsidRPr="00B62FF2">
        <w:rPr>
          <w:rFonts w:ascii="Times New Roman" w:hAnsi="Times New Roman"/>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систематизацию;</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накопление;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хранение;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передачу (распространение, предоставление, доступ);</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блокирование;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autoSpaceDE w:val="0"/>
        <w:autoSpaceDN w:val="0"/>
        <w:adjustRightInd w:val="0"/>
        <w:ind w:left="567" w:hanging="567"/>
        <w:jc w:val="both"/>
        <w:rPr>
          <w:rFonts w:ascii="Times New Roman" w:hAnsi="Times New Roman"/>
          <w:lang w:eastAsia="ru-RU"/>
        </w:rPr>
      </w:pPr>
      <w:bookmarkStart w:id="8" w:name="sub_123"/>
      <w:bookmarkEnd w:id="8"/>
      <w:r w:rsidRPr="00B62FF2">
        <w:rPr>
          <w:rFonts w:ascii="Times New Roman" w:hAnsi="Times New Roman"/>
          <w:b/>
          <w:bCs/>
          <w:lang w:eastAsia="ru-RU"/>
        </w:rPr>
        <w:t>автоматизированная обработка персональных данных</w:t>
      </w:r>
      <w:r w:rsidRPr="00B62FF2">
        <w:rPr>
          <w:rFonts w:ascii="Times New Roman" w:hAnsi="Times New Roman"/>
          <w:lang w:eastAsia="ru-RU"/>
        </w:rPr>
        <w:t xml:space="preserve"> - обработка персональных данных с помощью средств вычислительной техники;</w:t>
      </w:r>
    </w:p>
    <w:p w:rsidR="00A8211E" w:rsidRDefault="00A8211E" w:rsidP="00A8211E">
      <w:pPr>
        <w:autoSpaceDE w:val="0"/>
        <w:autoSpaceDN w:val="0"/>
        <w:adjustRightInd w:val="0"/>
        <w:ind w:left="567" w:hanging="567"/>
        <w:jc w:val="both"/>
        <w:rPr>
          <w:rFonts w:ascii="Times New Roman" w:hAnsi="Times New Roman"/>
          <w:lang w:eastAsia="ru-RU"/>
        </w:rPr>
      </w:pPr>
      <w:bookmarkStart w:id="9" w:name="sub_124"/>
      <w:bookmarkEnd w:id="9"/>
      <w:r w:rsidRPr="00B62FF2">
        <w:rPr>
          <w:rFonts w:ascii="Times New Roman" w:hAnsi="Times New Roman"/>
          <w:b/>
          <w:bCs/>
          <w:lang w:eastAsia="ru-RU"/>
        </w:rPr>
        <w:lastRenderedPageBreak/>
        <w:t>распространение персональных данных</w:t>
      </w:r>
      <w:r w:rsidRPr="00B62FF2">
        <w:rPr>
          <w:rFonts w:ascii="Times New Roman" w:hAnsi="Times New Roman"/>
          <w:lang w:eastAsia="ru-RU"/>
        </w:rPr>
        <w:t xml:space="preserve"> - действия, направленные на раскрытие персональных данных неопределенному кругу лиц;</w:t>
      </w:r>
    </w:p>
    <w:p w:rsidR="00D41FF8" w:rsidRPr="00B62FF2" w:rsidRDefault="00D41FF8" w:rsidP="00A8211E">
      <w:pPr>
        <w:autoSpaceDE w:val="0"/>
        <w:autoSpaceDN w:val="0"/>
        <w:adjustRightInd w:val="0"/>
        <w:ind w:left="567" w:hanging="567"/>
        <w:jc w:val="both"/>
        <w:rPr>
          <w:rFonts w:ascii="Times New Roman" w:hAnsi="Times New Roman"/>
          <w:lang w:eastAsia="ru-RU"/>
        </w:rPr>
      </w:pPr>
    </w:p>
    <w:p w:rsidR="00A8211E" w:rsidRPr="00B62FF2" w:rsidRDefault="00A8211E" w:rsidP="00A8211E">
      <w:pPr>
        <w:autoSpaceDE w:val="0"/>
        <w:autoSpaceDN w:val="0"/>
        <w:adjustRightInd w:val="0"/>
        <w:ind w:left="567" w:hanging="567"/>
        <w:jc w:val="both"/>
        <w:rPr>
          <w:rFonts w:ascii="Times New Roman" w:hAnsi="Times New Roman"/>
          <w:lang w:eastAsia="ru-RU"/>
        </w:rPr>
      </w:pPr>
      <w:bookmarkStart w:id="10" w:name="sub_125"/>
      <w:bookmarkEnd w:id="10"/>
      <w:r w:rsidRPr="00B62FF2">
        <w:rPr>
          <w:rFonts w:ascii="Times New Roman" w:hAnsi="Times New Roman"/>
          <w:b/>
          <w:bCs/>
          <w:lang w:eastAsia="ru-RU"/>
        </w:rPr>
        <w:t>предоставление персональных данных</w:t>
      </w:r>
      <w:r w:rsidRPr="00B62FF2">
        <w:rPr>
          <w:rFonts w:ascii="Times New Roman" w:hAnsi="Times New Roman"/>
          <w:lang w:eastAsia="ru-RU"/>
        </w:rPr>
        <w:t xml:space="preserve"> - действия, направленные на раскрытие персональных данных определенному лицу или определенному кругу лиц;</w:t>
      </w:r>
    </w:p>
    <w:p w:rsidR="00A8211E" w:rsidRPr="00B62FF2" w:rsidRDefault="00A8211E" w:rsidP="00A8211E">
      <w:pPr>
        <w:autoSpaceDE w:val="0"/>
        <w:autoSpaceDN w:val="0"/>
        <w:adjustRightInd w:val="0"/>
        <w:ind w:left="567" w:hanging="567"/>
        <w:jc w:val="both"/>
        <w:rPr>
          <w:rFonts w:ascii="Times New Roman" w:hAnsi="Times New Roman"/>
          <w:lang w:eastAsia="ru-RU"/>
        </w:rPr>
      </w:pPr>
      <w:bookmarkStart w:id="11" w:name="sub_126"/>
      <w:bookmarkEnd w:id="11"/>
      <w:r w:rsidRPr="00B62FF2">
        <w:rPr>
          <w:rFonts w:ascii="Times New Roman" w:hAnsi="Times New Roman"/>
          <w:b/>
          <w:bCs/>
          <w:lang w:eastAsia="ru-RU"/>
        </w:rPr>
        <w:t>блокирование персональных данных</w:t>
      </w:r>
      <w:r w:rsidRPr="00B62FF2">
        <w:rPr>
          <w:rFonts w:ascii="Times New Roman" w:hAnsi="Times New Roman"/>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A8211E" w:rsidRPr="00B62FF2" w:rsidRDefault="00A8211E" w:rsidP="00A8211E">
      <w:pPr>
        <w:autoSpaceDE w:val="0"/>
        <w:autoSpaceDN w:val="0"/>
        <w:adjustRightInd w:val="0"/>
        <w:ind w:left="567" w:hanging="567"/>
        <w:jc w:val="both"/>
        <w:rPr>
          <w:rFonts w:ascii="Times New Roman" w:hAnsi="Times New Roman"/>
          <w:lang w:eastAsia="ru-RU"/>
        </w:rPr>
      </w:pPr>
      <w:bookmarkStart w:id="12" w:name="sub_127"/>
      <w:bookmarkEnd w:id="12"/>
      <w:r w:rsidRPr="00B62FF2">
        <w:rPr>
          <w:rFonts w:ascii="Times New Roman" w:hAnsi="Times New Roman"/>
          <w:b/>
          <w:bCs/>
          <w:lang w:eastAsia="ru-RU"/>
        </w:rPr>
        <w:t>уничтожение персональных данных</w:t>
      </w:r>
      <w:r w:rsidRPr="00B62FF2">
        <w:rPr>
          <w:rFonts w:ascii="Times New Roman" w:hAnsi="Times New Roman"/>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8211E" w:rsidRPr="00B62FF2" w:rsidRDefault="00A8211E" w:rsidP="00A8211E">
      <w:pPr>
        <w:autoSpaceDE w:val="0"/>
        <w:autoSpaceDN w:val="0"/>
        <w:adjustRightInd w:val="0"/>
        <w:ind w:left="567" w:hanging="567"/>
        <w:jc w:val="both"/>
        <w:rPr>
          <w:rFonts w:ascii="Times New Roman" w:hAnsi="Times New Roman"/>
          <w:lang w:eastAsia="ru-RU"/>
        </w:rPr>
      </w:pPr>
      <w:bookmarkStart w:id="13" w:name="sub_128"/>
      <w:bookmarkEnd w:id="13"/>
      <w:r w:rsidRPr="00B62FF2">
        <w:rPr>
          <w:rFonts w:ascii="Times New Roman" w:hAnsi="Times New Roman"/>
          <w:b/>
          <w:bCs/>
          <w:lang w:eastAsia="ru-RU"/>
        </w:rPr>
        <w:t>информационная система персональных данных</w:t>
      </w:r>
      <w:r w:rsidRPr="00B62FF2">
        <w:rPr>
          <w:rFonts w:ascii="Times New Roman" w:hAnsi="Times New Roman"/>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Основные права и обязанности Оператора.</w:t>
      </w:r>
    </w:p>
    <w:p w:rsidR="00A8211E" w:rsidRPr="00B62FF2" w:rsidRDefault="00A8211E" w:rsidP="00A8211E">
      <w:pPr>
        <w:pStyle w:val="a9"/>
        <w:numPr>
          <w:ilvl w:val="2"/>
          <w:numId w:val="8"/>
        </w:numPr>
        <w:autoSpaceDE w:val="0"/>
        <w:autoSpaceDN w:val="0"/>
        <w:adjustRightInd w:val="0"/>
        <w:spacing w:after="0" w:line="240" w:lineRule="auto"/>
        <w:ind w:left="1418" w:hanging="851"/>
        <w:jc w:val="both"/>
        <w:rPr>
          <w:rFonts w:ascii="Times New Roman" w:hAnsi="Times New Roman"/>
          <w:lang w:eastAsia="ru-RU"/>
        </w:rPr>
      </w:pPr>
      <w:r w:rsidRPr="00B62FF2">
        <w:rPr>
          <w:rFonts w:ascii="Times New Roman" w:hAnsi="Times New Roman"/>
          <w:lang w:eastAsia="ru-RU"/>
        </w:rPr>
        <w:t>Оператор</w:t>
      </w:r>
      <w:r w:rsidRPr="00B62FF2">
        <w:rPr>
          <w:rFonts w:ascii="Times New Roman" w:hAnsi="Times New Roman"/>
          <w:b/>
          <w:bCs/>
          <w:lang w:eastAsia="ru-RU"/>
        </w:rPr>
        <w:t xml:space="preserve"> </w:t>
      </w:r>
      <w:r w:rsidRPr="00B62FF2">
        <w:rPr>
          <w:rFonts w:ascii="Times New Roman" w:hAnsi="Times New Roman"/>
          <w:lang w:eastAsia="ru-RU"/>
        </w:rPr>
        <w:t>имеет право:</w:t>
      </w:r>
    </w:p>
    <w:p w:rsidR="00A8211E" w:rsidRPr="00B62FF2" w:rsidRDefault="00A8211E" w:rsidP="00A8211E">
      <w:pPr>
        <w:numPr>
          <w:ilvl w:val="0"/>
          <w:numId w:val="9"/>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(далее – законодательство о защите персональных данных), если иное не предусмотрено Законом о персональных данных или другими федеральными законами;</w:t>
      </w:r>
    </w:p>
    <w:p w:rsidR="00A8211E" w:rsidRPr="00B62FF2" w:rsidRDefault="00A8211E" w:rsidP="00A8211E">
      <w:pPr>
        <w:numPr>
          <w:ilvl w:val="0"/>
          <w:numId w:val="9"/>
        </w:numPr>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законодательством о защите персональных данных;</w:t>
      </w:r>
    </w:p>
    <w:p w:rsidR="00A8211E" w:rsidRPr="00B62FF2" w:rsidRDefault="00A8211E" w:rsidP="00A8211E">
      <w:pPr>
        <w:numPr>
          <w:ilvl w:val="0"/>
          <w:numId w:val="9"/>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 xml:space="preserve">использовать персональные данные субъектов персональных данных без его согласия в случаях, предусмотренных законодательством о защите персональных данных; </w:t>
      </w:r>
    </w:p>
    <w:p w:rsidR="00A8211E" w:rsidRPr="00B62FF2" w:rsidRDefault="00A8211E" w:rsidP="00A8211E">
      <w:pPr>
        <w:numPr>
          <w:ilvl w:val="0"/>
          <w:numId w:val="9"/>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законодательстве о защите персональных данных.</w:t>
      </w:r>
    </w:p>
    <w:p w:rsidR="00A8211E" w:rsidRPr="00B62FF2" w:rsidRDefault="00A8211E" w:rsidP="00A8211E">
      <w:pPr>
        <w:pStyle w:val="a9"/>
        <w:numPr>
          <w:ilvl w:val="2"/>
          <w:numId w:val="8"/>
        </w:numPr>
        <w:autoSpaceDE w:val="0"/>
        <w:autoSpaceDN w:val="0"/>
        <w:adjustRightInd w:val="0"/>
        <w:spacing w:after="0" w:line="240" w:lineRule="auto"/>
        <w:ind w:left="1418" w:hanging="851"/>
        <w:jc w:val="both"/>
        <w:rPr>
          <w:rFonts w:ascii="Times New Roman" w:hAnsi="Times New Roman"/>
          <w:lang w:eastAsia="ru-RU"/>
        </w:rPr>
      </w:pPr>
      <w:r w:rsidRPr="00B62FF2">
        <w:rPr>
          <w:rFonts w:ascii="Times New Roman" w:hAnsi="Times New Roman"/>
          <w:lang w:eastAsia="ru-RU"/>
        </w:rPr>
        <w:t>Оператор обязан:</w:t>
      </w:r>
    </w:p>
    <w:p w:rsidR="00A8211E" w:rsidRPr="00B62FF2" w:rsidRDefault="00A8211E" w:rsidP="00A8211E">
      <w:pPr>
        <w:numPr>
          <w:ilvl w:val="0"/>
          <w:numId w:val="10"/>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lastRenderedPageBreak/>
        <w:t>организовывать обработку персональных данных в соответствии с требованиями законодательства о защите персональных данных;</w:t>
      </w:r>
    </w:p>
    <w:p w:rsidR="00A8211E" w:rsidRPr="00B62FF2" w:rsidRDefault="00A8211E" w:rsidP="00A8211E">
      <w:pPr>
        <w:numPr>
          <w:ilvl w:val="0"/>
          <w:numId w:val="10"/>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отвечать на обращения и запросы субъектов персональных данных и их законных представителей в соответствии с требованиями законодательства о защите персональных данных;</w:t>
      </w:r>
    </w:p>
    <w:p w:rsidR="00A8211E" w:rsidRPr="00B62FF2" w:rsidRDefault="00A8211E" w:rsidP="00A8211E">
      <w:pPr>
        <w:numPr>
          <w:ilvl w:val="0"/>
          <w:numId w:val="10"/>
        </w:numPr>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B62FF2">
        <w:rPr>
          <w:rFonts w:ascii="Times New Roman" w:hAnsi="Times New Roman"/>
          <w:lang w:eastAsia="ru-RU"/>
        </w:rPr>
        <w:t>Роскомнадзор</w:t>
      </w:r>
      <w:proofErr w:type="spellEnd"/>
      <w:r w:rsidRPr="00B62FF2">
        <w:rPr>
          <w:rFonts w:ascii="Times New Roman" w:hAnsi="Times New Roman"/>
          <w:lang w:eastAsia="ru-RU"/>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B62FF2">
        <w:rPr>
          <w:rFonts w:ascii="Times New Roman" w:hAnsi="Times New Roman"/>
          <w:lang w:eastAsia="ru-RU"/>
        </w:rPr>
        <w:t>Роскомнадзор</w:t>
      </w:r>
      <w:proofErr w:type="spellEnd"/>
      <w:r w:rsidRPr="00B62FF2">
        <w:rPr>
          <w:rFonts w:ascii="Times New Roman" w:hAnsi="Times New Roman"/>
          <w:lang w:eastAsia="ru-RU"/>
        </w:rPr>
        <w:t xml:space="preserve"> мотивированное уведомление с указанием причин продления срока предоставления запрашиваемой информации;</w:t>
      </w:r>
    </w:p>
    <w:p w:rsidR="00A8211E" w:rsidRPr="00B62FF2" w:rsidRDefault="00A8211E" w:rsidP="00A8211E">
      <w:pPr>
        <w:numPr>
          <w:ilvl w:val="0"/>
          <w:numId w:val="10"/>
        </w:numPr>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в соответствии с ч. 3.1. статьи 21 Федерального закона от 27.07.2006 № 152-ФЗ «О персональных данных» (с изм. и доп., вступ. в силу с 01.03.2023)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A8211E" w:rsidRPr="00B62FF2" w:rsidRDefault="00A8211E" w:rsidP="00A8211E">
      <w:pPr>
        <w:pStyle w:val="a9"/>
        <w:numPr>
          <w:ilvl w:val="0"/>
          <w:numId w:val="13"/>
        </w:numPr>
        <w:autoSpaceDE w:val="0"/>
        <w:autoSpaceDN w:val="0"/>
        <w:adjustRightInd w:val="0"/>
        <w:spacing w:after="0" w:line="240" w:lineRule="auto"/>
        <w:ind w:left="1985"/>
        <w:jc w:val="both"/>
        <w:rPr>
          <w:rFonts w:ascii="Times New Roman" w:hAnsi="Times New Roman"/>
          <w:lang w:eastAsia="ru-RU"/>
        </w:rPr>
      </w:pPr>
      <w:r w:rsidRPr="00B62FF2">
        <w:rPr>
          <w:rFonts w:ascii="Times New Roman" w:hAnsi="Times New Roman"/>
          <w:lang w:eastAsia="ru-RU"/>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A8211E" w:rsidRPr="00B62FF2" w:rsidRDefault="00A8211E" w:rsidP="00A8211E">
      <w:pPr>
        <w:pStyle w:val="a9"/>
        <w:numPr>
          <w:ilvl w:val="0"/>
          <w:numId w:val="13"/>
        </w:numPr>
        <w:autoSpaceDE w:val="0"/>
        <w:autoSpaceDN w:val="0"/>
        <w:adjustRightInd w:val="0"/>
        <w:spacing w:after="0" w:line="240" w:lineRule="auto"/>
        <w:ind w:left="1985"/>
        <w:jc w:val="both"/>
        <w:rPr>
          <w:rFonts w:ascii="Times New Roman" w:hAnsi="Times New Roman"/>
          <w:lang w:eastAsia="ru-RU"/>
        </w:rPr>
      </w:pPr>
      <w:r w:rsidRPr="00B62FF2">
        <w:rPr>
          <w:rFonts w:ascii="Times New Roman" w:hAnsi="Times New Roman"/>
          <w:lang w:eastAsia="ru-RU"/>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F44520" w:rsidRPr="00F44520" w:rsidRDefault="00A8211E" w:rsidP="00F44520">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Основные права субъекта персональных данных. Субъект персональных данных имеет</w:t>
      </w:r>
    </w:p>
    <w:p w:rsidR="00A8211E" w:rsidRPr="00F44520" w:rsidRDefault="007C4B5B" w:rsidP="00F44520">
      <w:pPr>
        <w:pStyle w:val="a9"/>
        <w:autoSpaceDE w:val="0"/>
        <w:autoSpaceDN w:val="0"/>
        <w:adjustRightInd w:val="0"/>
        <w:spacing w:after="0" w:line="240" w:lineRule="auto"/>
        <w:ind w:left="567"/>
        <w:jc w:val="both"/>
        <w:rPr>
          <w:rFonts w:ascii="Times New Roman" w:hAnsi="Times New Roman"/>
          <w:lang w:eastAsia="ru-RU"/>
        </w:rPr>
      </w:pPr>
      <w:r>
        <w:rPr>
          <w:rFonts w:ascii="Times New Roman" w:hAnsi="Times New Roman"/>
          <w:lang w:eastAsia="ru-RU"/>
        </w:rPr>
        <w:t xml:space="preserve">               </w:t>
      </w:r>
      <w:r w:rsidR="00A8211E" w:rsidRPr="00B62FF2">
        <w:rPr>
          <w:rFonts w:ascii="Times New Roman" w:hAnsi="Times New Roman"/>
          <w:lang w:eastAsia="ru-RU"/>
        </w:rPr>
        <w:t xml:space="preserve"> </w:t>
      </w:r>
      <w:r w:rsidR="00A8211E" w:rsidRPr="00F44520">
        <w:rPr>
          <w:rFonts w:ascii="Times New Roman" w:hAnsi="Times New Roman"/>
          <w:lang w:eastAsia="ru-RU"/>
        </w:rPr>
        <w:t>право:</w:t>
      </w:r>
    </w:p>
    <w:p w:rsidR="00A8211E" w:rsidRPr="00B62FF2" w:rsidRDefault="00A8211E" w:rsidP="007C4B5B">
      <w:pPr>
        <w:numPr>
          <w:ilvl w:val="0"/>
          <w:numId w:val="11"/>
        </w:numPr>
        <w:tabs>
          <w:tab w:val="clear" w:pos="540"/>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A8211E" w:rsidRPr="00B62FF2" w:rsidRDefault="00A8211E" w:rsidP="00A8211E">
      <w:pPr>
        <w:numPr>
          <w:ilvl w:val="0"/>
          <w:numId w:val="11"/>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lastRenderedPageBreak/>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8211E" w:rsidRPr="00B62FF2" w:rsidRDefault="00A8211E" w:rsidP="00A8211E">
      <w:pPr>
        <w:numPr>
          <w:ilvl w:val="0"/>
          <w:numId w:val="11"/>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дать предварительное согласие на обработку персональных данных в целях продвижения на рынке товаров, работ и услуг;</w:t>
      </w:r>
    </w:p>
    <w:p w:rsidR="00A8211E" w:rsidRPr="00B62FF2" w:rsidRDefault="00A8211E" w:rsidP="00A8211E">
      <w:pPr>
        <w:numPr>
          <w:ilvl w:val="0"/>
          <w:numId w:val="11"/>
        </w:numPr>
        <w:tabs>
          <w:tab w:val="clear" w:pos="540"/>
        </w:tabs>
        <w:autoSpaceDE w:val="0"/>
        <w:autoSpaceDN w:val="0"/>
        <w:adjustRightInd w:val="0"/>
        <w:ind w:left="1701"/>
        <w:jc w:val="both"/>
        <w:rPr>
          <w:rFonts w:ascii="Times New Roman" w:hAnsi="Times New Roman"/>
          <w:lang w:eastAsia="ru-RU"/>
        </w:rPr>
      </w:pPr>
      <w:r w:rsidRPr="00B62FF2">
        <w:rPr>
          <w:rFonts w:ascii="Times New Roman" w:hAnsi="Times New Roman"/>
          <w:lang w:eastAsia="ru-RU"/>
        </w:rPr>
        <w:t xml:space="preserve">обжаловать в </w:t>
      </w:r>
      <w:proofErr w:type="spellStart"/>
      <w:r w:rsidRPr="00B62FF2">
        <w:rPr>
          <w:rFonts w:ascii="Times New Roman" w:hAnsi="Times New Roman"/>
          <w:lang w:eastAsia="ru-RU"/>
        </w:rPr>
        <w:t>Роскомнадзоре</w:t>
      </w:r>
      <w:proofErr w:type="spellEnd"/>
      <w:r w:rsidRPr="00B62FF2">
        <w:rPr>
          <w:rFonts w:ascii="Times New Roman" w:hAnsi="Times New Roman"/>
          <w:lang w:eastAsia="ru-RU"/>
        </w:rPr>
        <w:t xml:space="preserve"> или в судебном порядке неправомерные действия или бездействие Оператора при обработке его персональных данных.</w:t>
      </w:r>
    </w:p>
    <w:p w:rsidR="00A8211E" w:rsidRPr="00835375"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835375">
        <w:rPr>
          <w:rFonts w:ascii="Times New Roman" w:hAnsi="Times New Roman"/>
          <w:lang w:eastAsia="ru-RU"/>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A8211E" w:rsidRPr="00B62FF2" w:rsidRDefault="00A8211E" w:rsidP="007C4B5B">
      <w:pPr>
        <w:pStyle w:val="a9"/>
        <w:numPr>
          <w:ilvl w:val="1"/>
          <w:numId w:val="8"/>
        </w:numPr>
        <w:autoSpaceDE w:val="0"/>
        <w:autoSpaceDN w:val="0"/>
        <w:adjustRightInd w:val="0"/>
        <w:spacing w:after="0" w:line="240" w:lineRule="auto"/>
        <w:ind w:left="1276"/>
        <w:jc w:val="both"/>
        <w:rPr>
          <w:rFonts w:ascii="Times New Roman" w:hAnsi="Times New Roman"/>
          <w:lang w:eastAsia="ru-RU"/>
        </w:rPr>
      </w:pPr>
      <w:r w:rsidRPr="00B62FF2">
        <w:rPr>
          <w:rFonts w:ascii="Times New Roman" w:hAnsi="Times New Roman"/>
          <w:lang w:eastAsia="ru-RU"/>
        </w:rPr>
        <w:t xml:space="preserve">Ответственность за нарушение требований законодательства Российской Федерации и нормативных актов </w:t>
      </w:r>
      <w:r>
        <w:rPr>
          <w:rFonts w:ascii="Times New Roman" w:hAnsi="Times New Roman"/>
          <w:lang w:eastAsia="ru-RU"/>
        </w:rPr>
        <w:t xml:space="preserve">ООО </w:t>
      </w:r>
      <w:r w:rsidRPr="00B62FF2">
        <w:rPr>
          <w:rFonts w:ascii="Times New Roman" w:hAnsi="Times New Roman"/>
          <w:lang w:eastAsia="ru-RU"/>
        </w:rPr>
        <w:t>«</w:t>
      </w:r>
      <w:r w:rsidR="007C4B5B" w:rsidRPr="007C4B5B">
        <w:rPr>
          <w:rFonts w:ascii="Times New Roman" w:hAnsi="Times New Roman"/>
          <w:lang w:eastAsia="ru-RU"/>
        </w:rPr>
        <w:t>СИТИПОИНТ</w:t>
      </w:r>
      <w:r w:rsidRPr="00B62FF2">
        <w:rPr>
          <w:rFonts w:ascii="Times New Roman" w:hAnsi="Times New Roman"/>
          <w:lang w:eastAsia="ru-RU"/>
        </w:rPr>
        <w:t>» в сфере обработки и защиты персональных данных определяется в соответствии с законодательством Российской Федерации.</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numPr>
          <w:ilvl w:val="0"/>
          <w:numId w:val="8"/>
        </w:numPr>
        <w:tabs>
          <w:tab w:val="left" w:pos="284"/>
        </w:tabs>
        <w:spacing w:before="240" w:after="120"/>
        <w:ind w:left="0" w:firstLine="0"/>
        <w:contextualSpacing/>
        <w:jc w:val="both"/>
        <w:outlineLvl w:val="0"/>
        <w:rPr>
          <w:rFonts w:ascii="Times New Roman" w:eastAsia="Times New Roman" w:hAnsi="Times New Roman"/>
          <w:b/>
          <w:lang w:eastAsia="ru-RU"/>
        </w:rPr>
      </w:pPr>
      <w:r w:rsidRPr="00B62FF2">
        <w:rPr>
          <w:rFonts w:ascii="Times New Roman" w:eastAsia="Times New Roman" w:hAnsi="Times New Roman"/>
          <w:b/>
          <w:lang w:eastAsia="ru-RU"/>
        </w:rPr>
        <w:t>Цели сбора персональных данных</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bookmarkStart w:id="14" w:name="sub_21"/>
      <w:bookmarkEnd w:id="14"/>
      <w:r w:rsidRPr="00B62FF2">
        <w:rPr>
          <w:rFonts w:ascii="Times New Roman" w:hAnsi="Times New Roman"/>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Обработке подлежат только персональные данные, которые отвечают целям их обработки.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Обработка Оператором персональных данных осуществляется в следующих целях: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осуществление своей деятельности в соответствии с уставом </w:t>
      </w:r>
      <w:r>
        <w:rPr>
          <w:rFonts w:ascii="Times New Roman" w:hAnsi="Times New Roman"/>
          <w:lang w:eastAsia="ru-RU"/>
        </w:rPr>
        <w:t xml:space="preserve">ООО </w:t>
      </w:r>
      <w:r w:rsidRPr="00B62FF2">
        <w:rPr>
          <w:rFonts w:ascii="Times New Roman" w:hAnsi="Times New Roman"/>
          <w:lang w:eastAsia="ru-RU"/>
        </w:rPr>
        <w:t>«</w:t>
      </w:r>
      <w:r w:rsidR="007C4B5B">
        <w:rPr>
          <w:rFonts w:ascii="Times New Roman" w:hAnsi="Times New Roman"/>
          <w:lang w:eastAsia="ru-RU"/>
        </w:rPr>
        <w:t>СИТИПОИНТ</w:t>
      </w:r>
      <w:r w:rsidRPr="00B62FF2">
        <w:rPr>
          <w:rFonts w:ascii="Times New Roman" w:hAnsi="Times New Roman"/>
          <w:lang w:eastAsia="ru-RU"/>
        </w:rPr>
        <w:t>», в том числе подготовка, заключение и исполнение договоров с контрагентами, в том числе стороной которых является субъект персональных данных;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ведение кадрового и бухгалтерского учета, в том числе: исполнение трудового законодательства в рамках трудовых и иных непосредственно связанных с ним отношений, получение образования и продвижение по службе, обеспечение личной безопасности работников, контроль количества и качества выполняемой работы, обеспечение сохранности имущества, заполнение и передача в уполномоченные органы требуемых форм отчетности; </w:t>
      </w:r>
    </w:p>
    <w:p w:rsidR="00A8211E" w:rsidRPr="009E2C5F"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9E2C5F">
        <w:rPr>
          <w:rFonts w:ascii="Times New Roman" w:hAnsi="Times New Roman"/>
          <w:lang w:eastAsia="ru-RU"/>
        </w:rPr>
        <w:t>добровольное медицинское страхование;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подбор персонала (соискателей) на вакантные должности Оператора;</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осуществление пропускного режима на территорию Оператора;</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продвижение товаров, работ, услуг на рынке, в том числе путем получения информации об Операторе и его партнерах (контрагентах);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регистрация, идентификация и персонализация пользователей сайта в сети Интернет, мобильных приложений Оператора для предоставления дистанционного взаимодействия с Оператором;</w:t>
      </w:r>
    </w:p>
    <w:p w:rsidR="00A8211E" w:rsidRPr="00B62FF2" w:rsidRDefault="00A8211E" w:rsidP="00A8211E">
      <w:pPr>
        <w:numPr>
          <w:ilvl w:val="0"/>
          <w:numId w:val="12"/>
        </w:numPr>
        <w:tabs>
          <w:tab w:val="num" w:pos="851"/>
        </w:tabs>
        <w:autoSpaceDE w:val="0"/>
        <w:autoSpaceDN w:val="0"/>
        <w:adjustRightInd w:val="0"/>
        <w:ind w:left="851"/>
        <w:jc w:val="both"/>
        <w:rPr>
          <w:rStyle w:val="af0"/>
          <w:rFonts w:ascii="Times New Roman" w:hAnsi="Times New Roman"/>
          <w:lang w:eastAsia="ru-RU"/>
        </w:rPr>
      </w:pPr>
      <w:r w:rsidRPr="00B62FF2">
        <w:rPr>
          <w:rFonts w:ascii="Times New Roman" w:hAnsi="Times New Roman"/>
          <w:lang w:eastAsia="ru-RU"/>
        </w:rPr>
        <w:lastRenderedPageBreak/>
        <w:t>формирование персонализированных и/или релевантных потребностям предложений продуктов, сервисов, услуг;</w:t>
      </w:r>
    </w:p>
    <w:p w:rsidR="00A8211E" w:rsidRPr="00E000EB"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E000EB">
        <w:rPr>
          <w:rFonts w:ascii="Times New Roman" w:hAnsi="Times New Roman"/>
          <w:lang w:eastAsia="ru-RU"/>
        </w:rPr>
        <w:t>исполнение требований законодательства о противодействии легализации (отмыванию) доходов, полученных преступным путем, финансированию терроризма.</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numPr>
          <w:ilvl w:val="0"/>
          <w:numId w:val="8"/>
        </w:numPr>
        <w:tabs>
          <w:tab w:val="left" w:pos="284"/>
        </w:tabs>
        <w:spacing w:before="240" w:after="120"/>
        <w:ind w:left="0" w:firstLine="0"/>
        <w:contextualSpacing/>
        <w:jc w:val="both"/>
        <w:outlineLvl w:val="0"/>
        <w:rPr>
          <w:rFonts w:ascii="Times New Roman" w:eastAsia="Times New Roman" w:hAnsi="Times New Roman"/>
          <w:b/>
          <w:lang w:eastAsia="ru-RU"/>
        </w:rPr>
      </w:pPr>
      <w:r w:rsidRPr="00B62FF2">
        <w:rPr>
          <w:rFonts w:ascii="Times New Roman" w:eastAsia="Times New Roman" w:hAnsi="Times New Roman"/>
          <w:b/>
          <w:lang w:eastAsia="ru-RU"/>
        </w:rPr>
        <w:t>Правовые основания обработки персональных данных</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Конституция Российской Федерации;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Гражданский кодекс Российской Федерации;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Трудовой кодекс Российской Федерации;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Налоговый кодекс Российской Федерации;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Федеральный закон от 06.12.2011 № 402-ФЗ «О бухгалтерском учете»;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Федеральный закон от 15.12.2001 № 167-ФЗ «Об обязательном пенсионном страховании в Российской Федерации»;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Федеральный закон от 27.07.2006 № 149-ФЗ «Об информации, информационных технологиях и о защите информации»;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Федеральный закон от 28.03.1998 № 53-ФЗ «О воинской обязанности и военной службе»; </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Федеральный закон от 02.05.2006 № 59-ФЗ «О порядке рассмотрения обращений граждан Российской Федерации»; </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Иные нормативные правовые акты, регулирующие отношения, связанные с деятельностью Оператора, в том числе, уставные документы Оператора;</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Правовым основанием обработки персональных данных также являются:</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Устав </w:t>
      </w:r>
      <w:r>
        <w:rPr>
          <w:rFonts w:ascii="Times New Roman" w:hAnsi="Times New Roman"/>
          <w:lang w:eastAsia="ru-RU"/>
        </w:rPr>
        <w:t xml:space="preserve">ООО </w:t>
      </w:r>
      <w:r w:rsidRPr="00B62FF2">
        <w:rPr>
          <w:rFonts w:ascii="Times New Roman" w:hAnsi="Times New Roman"/>
          <w:lang w:eastAsia="ru-RU"/>
        </w:rPr>
        <w:t>«</w:t>
      </w:r>
      <w:r w:rsidR="007C4B5B">
        <w:rPr>
          <w:rFonts w:ascii="Times New Roman" w:hAnsi="Times New Roman"/>
          <w:lang w:eastAsia="ru-RU"/>
        </w:rPr>
        <w:t>СИТИПОИНТ</w:t>
      </w:r>
      <w:r w:rsidRPr="00B62FF2">
        <w:rPr>
          <w:rFonts w:ascii="Times New Roman" w:hAnsi="Times New Roman"/>
          <w:lang w:eastAsia="ru-RU"/>
        </w:rPr>
        <w:t>»;</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Иные локальные нормативные акты, принятые в </w:t>
      </w:r>
      <w:r>
        <w:rPr>
          <w:rFonts w:ascii="Times New Roman" w:hAnsi="Times New Roman"/>
          <w:lang w:eastAsia="ru-RU"/>
        </w:rPr>
        <w:t xml:space="preserve">ООО </w:t>
      </w:r>
      <w:r w:rsidRPr="00B62FF2">
        <w:rPr>
          <w:rFonts w:ascii="Times New Roman" w:hAnsi="Times New Roman"/>
          <w:lang w:eastAsia="ru-RU"/>
        </w:rPr>
        <w:t>«</w:t>
      </w:r>
      <w:r w:rsidR="007C4B5B">
        <w:rPr>
          <w:rFonts w:ascii="Times New Roman" w:hAnsi="Times New Roman"/>
          <w:lang w:eastAsia="ru-RU"/>
        </w:rPr>
        <w:t>СИТИПОИНТ</w:t>
      </w:r>
      <w:r w:rsidRPr="00B62FF2">
        <w:rPr>
          <w:rFonts w:ascii="Times New Roman" w:hAnsi="Times New Roman"/>
          <w:lang w:eastAsia="ru-RU"/>
        </w:rPr>
        <w:t xml:space="preserve">»; </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Договоры, заключаемые между Оператором и субъектами персональных данных.</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numPr>
          <w:ilvl w:val="0"/>
          <w:numId w:val="8"/>
        </w:numPr>
        <w:tabs>
          <w:tab w:val="left" w:pos="284"/>
        </w:tabs>
        <w:spacing w:before="240" w:after="120"/>
        <w:ind w:left="0" w:firstLine="0"/>
        <w:contextualSpacing/>
        <w:jc w:val="both"/>
        <w:outlineLvl w:val="0"/>
        <w:rPr>
          <w:rFonts w:ascii="Times New Roman" w:eastAsia="Times New Roman" w:hAnsi="Times New Roman"/>
          <w:b/>
          <w:lang w:eastAsia="ru-RU"/>
        </w:rPr>
      </w:pPr>
      <w:r w:rsidRPr="00B62FF2">
        <w:rPr>
          <w:rFonts w:ascii="Times New Roman" w:eastAsia="Times New Roman" w:hAnsi="Times New Roman"/>
          <w:b/>
          <w:lang w:eastAsia="ru-RU"/>
        </w:rPr>
        <w:t>Объем и категории обрабатываемых персональных данных, категории субъектов персональных данных в зависимости от цели обработки</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Содержание и объем обрабатываемых персональных данных должны соответствовать заявленным целям обработки, предусмотренным в разделе 2 настоящей Политики. Обрабатываемые персональные данные не должны быть избыточными по отношению к заявленным целям их обработки.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lastRenderedPageBreak/>
        <w:t xml:space="preserve">Цель обработки персональных данных: осуществление своей деятельности в соответствии с уставом </w:t>
      </w:r>
      <w:r w:rsidRPr="009E2C5F">
        <w:rPr>
          <w:rFonts w:ascii="Times New Roman" w:hAnsi="Times New Roman"/>
          <w:b/>
          <w:lang w:eastAsia="ru-RU"/>
        </w:rPr>
        <w:t>ООО «</w:t>
      </w:r>
      <w:r w:rsidR="007C4B5B">
        <w:rPr>
          <w:rFonts w:ascii="Times New Roman" w:hAnsi="Times New Roman"/>
          <w:lang w:eastAsia="ru-RU"/>
        </w:rPr>
        <w:t>СИТИПОИНТ</w:t>
      </w:r>
      <w:r w:rsidRPr="009E2C5F">
        <w:rPr>
          <w:rFonts w:ascii="Times New Roman" w:hAnsi="Times New Roman"/>
          <w:b/>
          <w:lang w:eastAsia="ru-RU"/>
        </w:rPr>
        <w:t>»</w:t>
      </w:r>
      <w:r w:rsidRPr="00B62FF2">
        <w:rPr>
          <w:rFonts w:ascii="Times New Roman" w:hAnsi="Times New Roman"/>
          <w:b/>
          <w:lang w:eastAsia="ru-RU"/>
        </w:rPr>
        <w:t>, в том числе подготовка, заключение и исполнение договоров с контрагентами, в том числе стороной которых является субъект персональных данных:</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Категории субъектов персональных данных:</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лица, вступившие в договорные отношения и/или взаимодействующие с Оператором по вопросам их урегулирования (потенциальные контрагенты, контрагенты по договорам ГПХ);</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работники контрагентов.</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Категории персональных данных:</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фамилия, имя, отчество;</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дата (день, месяц, год) рождения;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место рождения;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по прописке;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места проживания;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дата (день, месяц, год) регистрации по прописке;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дата (день, месяц, год) снятия с регистрационного учета;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гражданство;</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реквизиты документа, удостоверяющего личность (серия и номер, дата (день, месяц, год) выдачи, наименование органа, выдавшего документ);</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номер банковского лицевого счета;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реквизиты банковского счета;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ИНН;</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СНИЛС;</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номер телефона;</w:t>
      </w:r>
    </w:p>
    <w:p w:rsidR="00A8211E" w:rsidRPr="009E2C5F"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9E2C5F">
        <w:rPr>
          <w:rFonts w:ascii="Times New Roman" w:hAnsi="Times New Roman"/>
          <w:lang w:eastAsia="ru-RU"/>
        </w:rPr>
        <w:t xml:space="preserve">адрес электронной почты. </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Правовые основания обработки персональных данных:</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обработка персональных данных осуществляется с согласия субъекта персональных данных на обработку его персональных данных;</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обработка персональных данных необходима для осуществления и выполнения возложенных законодательством Российской Федерации на оператора функций, полномочий и обязанностей;</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B62FF2">
        <w:rPr>
          <w:rFonts w:ascii="Times New Roman" w:hAnsi="Times New Roman"/>
          <w:lang w:eastAsia="ru-RU"/>
        </w:rPr>
        <w:t>поручителем</w:t>
      </w:r>
      <w:proofErr w:type="gramEnd"/>
      <w:r w:rsidRPr="00B62FF2">
        <w:rPr>
          <w:rFonts w:ascii="Times New Roman" w:hAnsi="Times New Roman"/>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rsidR="00A8211E" w:rsidRPr="00B62FF2" w:rsidRDefault="00A8211E" w:rsidP="00A8211E">
      <w:pPr>
        <w:pStyle w:val="a9"/>
        <w:numPr>
          <w:ilvl w:val="2"/>
          <w:numId w:val="8"/>
        </w:numPr>
        <w:tabs>
          <w:tab w:val="num" w:pos="6890"/>
        </w:tabs>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Перечень действий с персональными данными:</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накопление;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хранение;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блокирование;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смешанный.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t xml:space="preserve">Цель обработки персональных данных: ведение кадрового и бухгалтерского учета, в том числе: исполнение трудового законодательства в рамках трудовых и иных непосредственно связанных с ним отношений, получение образования и продвижение по службе, обеспечение личной безопасности работников, контроль количества и качества выполняемой работы, обеспечение сохранности имущества, заполнение и передача в уполномоченные органы требуемых форм отчетности: </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Категории субъектов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работники;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бывшие работники (уволенные работники);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родственники работников;</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законные представители.</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Категории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фамилия, имя, отчество, в том числе прежние;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пол;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дата (день, месяц, год) рождения;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возраст;</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место рождения;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гражданство;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паспортные данные или данные иного документа, удостоверяющего личность (серия и номер, дата (день, месяц, год) выдачи, наименование органа, выдавшего документ);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адрес регистрации и адрес места проживания, дата (день, месяц, год) регистрации по месту жительства или по месту пребывания;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дата (день, месяц, год) снятия с регистрационного учета);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номера телефонов (домашний, мобильный);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об образовании, квалификации и о наличии специальных знаний или специальной подготовки (серия, номер, дата (день, месяц, год) выдачи диплома, свидетельства, аттестата или другого документа об окончании образовательного учреждения;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трудовой деятельности (данные о трудовой занятости на текущее время с полным указанием должности, подразделения, организации и ее наименования, ИНН, </w:t>
      </w:r>
      <w:r w:rsidRPr="00B62FF2">
        <w:rPr>
          <w:rFonts w:ascii="Times New Roman" w:hAnsi="Times New Roman"/>
          <w:lang w:eastAsia="ru-RU"/>
        </w:rPr>
        <w:lastRenderedPageBreak/>
        <w:t xml:space="preserve">адреса и телефонов, а также реквизитов других организаций с полным наименованием занимаемых ранее в них должностей и времени работы в этих организациях);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доходе (о задолженности), в том числе о заработной плате и иных выплатах;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номера счетов для расчета с работником;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воинском учете военнообязанных лиц и лиц, подлежащих призыву на военную службу (серия, номер, дата (день, месяц, год) выдачи, наименование органа, выдавшего военный билет);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семейном положении: состояние в браке; фамилии, имена, отчества и даты (день, месяц, год) рождения детей и иждивенцев; сведения о близких родственниках);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данные документов, подтверждающих внесение записей актов гражданского состояния;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номер и серия страхового свидетельства государственного пенсионного страхования, страховой номер индивидуального лицевого счета гражданина в системе обязательного пенсионного страхования (СНИЛС);</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идентификационный номер налогоплательщика (ИНН);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из страховых полисов обязательного (добровольного) медицинского страхования, в том числе данные соответствующих карточек медицинского страхования;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указанные в приказах по личному составу организации и материалах к ним;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государственных и ведомственных наградах, почетных и специальных званиях, поощрениях работника, в том числе наименование или название награды, звания или поощрения, дата (день, месяц, год) и вид нормативного акта о награждении или дата (день, месяц, год) поощрения;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временной нетрудоспособности работника, в том числе реквизиты документа, подтверждающего временную нетрудоспособность;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табельный номер работника;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социальных льготах, льготах, выплатах, субсидиях и о социальном статусе (серия, номер, дата (день, месяц, год) выдачи, наименование органа, выдавшего документ, являющимся основанием для предоставления льгот и статуса);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об инвалидности;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данные водительского удостоверения;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данные документа, удостоверяющего личность за пределами Российской Федерации;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Персональные данные специальной категории: состояние здоровья работника, в том числе медицинские заключения установленной формы об отсутствии у гражданина заболевания, препятствующего поступлению на работу в соответствии с требованиями Трудового кодекса РФ и других федеральных законов. </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Правовые основания обработки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обработка персональных данных осуществляется с согласия субъекта персональных данных на обработку его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обработка персональных данных необходима для осуществления и выполнения возложенных законодательством Российской Федерации на оператора функций, полномочий и обязанностей;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обработка персональных данных необходима для исполнения договора, стороной которого является субъект персональных данных;</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A8211E" w:rsidRPr="00B62FF2" w:rsidRDefault="00A8211E" w:rsidP="00A8211E">
      <w:pPr>
        <w:pStyle w:val="a9"/>
        <w:numPr>
          <w:ilvl w:val="2"/>
          <w:numId w:val="8"/>
        </w:numPr>
        <w:tabs>
          <w:tab w:val="num" w:pos="6890"/>
        </w:tabs>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Перечень действий с персональными данными:</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накопление;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хранение;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блокирование;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смешанный.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t>Цель обработки персональных данных: добровольное медицинское страхование: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Категории субъектов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работники;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родственники работников.</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Категории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фамилия, имя, отчество;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пол;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дата (день, месяц, год) рождения;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адрес регистрации;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адрес места жительства;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номер телефона.</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Правовые основания обработки персональных данных: </w:t>
      </w:r>
      <w:r w:rsidRPr="00B62FF2">
        <w:rPr>
          <w:rFonts w:ascii="Times New Roman" w:hAnsi="Times New Roman"/>
          <w:lang w:eastAsia="ru-RU"/>
        </w:rPr>
        <w:t>обработка персональных данных осуществляется с согласия субъекта персональных данных на обработку его персональных данных.</w:t>
      </w:r>
    </w:p>
    <w:p w:rsidR="00A8211E" w:rsidRPr="00B62FF2" w:rsidRDefault="00A8211E" w:rsidP="00A8211E">
      <w:pPr>
        <w:pStyle w:val="a9"/>
        <w:numPr>
          <w:ilvl w:val="2"/>
          <w:numId w:val="8"/>
        </w:numPr>
        <w:tabs>
          <w:tab w:val="num" w:pos="6890"/>
        </w:tabs>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Перечень действий с персональными данными:</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накопление;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хранение;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смешанный.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t>Цель обработки персональных данных: подбор персонала (соискателей) на вакантные должности Оператора:</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Категории субъектов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соискатели;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родственники соискателей.</w:t>
      </w:r>
    </w:p>
    <w:p w:rsidR="00A8211E" w:rsidRPr="00B62FF2" w:rsidRDefault="00A8211E" w:rsidP="00A8211E">
      <w:pPr>
        <w:pStyle w:val="a9"/>
        <w:numPr>
          <w:ilvl w:val="2"/>
          <w:numId w:val="8"/>
        </w:numPr>
        <w:autoSpaceDE w:val="0"/>
        <w:autoSpaceDN w:val="0"/>
        <w:adjustRightInd w:val="0"/>
        <w:spacing w:after="0" w:line="240" w:lineRule="auto"/>
        <w:ind w:left="1418"/>
        <w:jc w:val="both"/>
        <w:rPr>
          <w:rFonts w:ascii="Times New Roman" w:hAnsi="Times New Roman"/>
          <w:lang w:eastAsia="ru-RU"/>
        </w:rPr>
      </w:pPr>
      <w:r w:rsidRPr="00B62FF2">
        <w:rPr>
          <w:rFonts w:ascii="Times New Roman" w:hAnsi="Times New Roman"/>
          <w:b/>
          <w:lang w:eastAsia="ru-RU"/>
        </w:rPr>
        <w:t xml:space="preserve">Категории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Фамилия (в </w:t>
      </w:r>
      <w:proofErr w:type="spellStart"/>
      <w:r w:rsidRPr="00B62FF2">
        <w:rPr>
          <w:rFonts w:ascii="Times New Roman" w:hAnsi="Times New Roman"/>
          <w:lang w:eastAsia="ru-RU"/>
        </w:rPr>
        <w:t>т.ч</w:t>
      </w:r>
      <w:proofErr w:type="spellEnd"/>
      <w:r w:rsidRPr="00B62FF2">
        <w:rPr>
          <w:rFonts w:ascii="Times New Roman" w:hAnsi="Times New Roman"/>
          <w:lang w:eastAsia="ru-RU"/>
        </w:rPr>
        <w:t>. предыдущая), имя, отчество;</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пол;</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дата (день, месяц, год) рождения;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место рождения;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семейное положение;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гражданство;</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образование (период обучения, образовательное учреждение, город, факультет, специальность, квалификация, серия и номер диплома);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дополнительное обучение (период обучения, образовательное учреждение, город, название курса, полученная квалификация);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выполняемая работа с начала трудовой деятельности (месяц и год поступления и ухода; должность с указанием учреждения, организации, предприятия, а также министерства (ведомства); местонахождение и ИНН (учреждения, организации, предприятия);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наличие родственников в организации;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факт привлечения к уголовной ответственности (в том числе, близких родственников), дата привлечения, статья УК РФ;</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близкие родственники (степень родства, Ф.И.О., год и место рождения, место работы, должность, адрес места жительства, контактный телефон);</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по прописке;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места проживания;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реквизиты документа, удостоверяющего личность;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номер банковского лицевого счета;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реквизиты свидетельства о заключении/расторжении брака;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СНИЛС;</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ИНН;</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номер телефона;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адрес электронной почты;</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фотографическое изображение. </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Правовые основания обработки персональных данных: </w:t>
      </w:r>
      <w:r w:rsidRPr="00B62FF2">
        <w:rPr>
          <w:rFonts w:ascii="Times New Roman" w:hAnsi="Times New Roman"/>
          <w:lang w:eastAsia="ru-RU"/>
        </w:rPr>
        <w:t>обработка персональных данных осуществляется с согласия субъекта персональных данных на обработку его персональных данных.</w:t>
      </w:r>
    </w:p>
    <w:p w:rsidR="00A8211E" w:rsidRPr="00B62FF2" w:rsidRDefault="00A8211E" w:rsidP="00A8211E">
      <w:pPr>
        <w:pStyle w:val="a9"/>
        <w:numPr>
          <w:ilvl w:val="2"/>
          <w:numId w:val="8"/>
        </w:numPr>
        <w:tabs>
          <w:tab w:val="num" w:pos="6890"/>
        </w:tabs>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Перечень действий с персональными данными:</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накопление;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хранение;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автоматизированный.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t>Цель обработки персональных данных: осуществление пропускного режима на территорию Оператора:</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Категории субъектов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работники;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соискатели;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посетители, которым необходим доступ на территорию Оператора (потенциальные клиенты, контрагенты по договорам, представители контрагентов, государственных органов). </w:t>
      </w:r>
    </w:p>
    <w:p w:rsidR="00A8211E" w:rsidRPr="00B62FF2" w:rsidRDefault="00A8211E" w:rsidP="00A8211E">
      <w:pPr>
        <w:pStyle w:val="a9"/>
        <w:numPr>
          <w:ilvl w:val="2"/>
          <w:numId w:val="8"/>
        </w:numPr>
        <w:autoSpaceDE w:val="0"/>
        <w:autoSpaceDN w:val="0"/>
        <w:adjustRightInd w:val="0"/>
        <w:spacing w:after="0" w:line="240" w:lineRule="auto"/>
        <w:ind w:left="1500"/>
        <w:jc w:val="both"/>
        <w:rPr>
          <w:rFonts w:ascii="Times New Roman" w:hAnsi="Times New Roman"/>
          <w:lang w:eastAsia="ru-RU"/>
        </w:rPr>
      </w:pPr>
      <w:r w:rsidRPr="00B62FF2">
        <w:rPr>
          <w:rFonts w:ascii="Times New Roman" w:hAnsi="Times New Roman"/>
          <w:b/>
          <w:lang w:eastAsia="ru-RU"/>
        </w:rPr>
        <w:t xml:space="preserve">Категории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фамилия, имя, отчество;</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сведения о работе (должность; структурное подразделение; наименование структурного подразделения);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фотографическое изображение;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w:t>
      </w:r>
    </w:p>
    <w:p w:rsidR="00A8211E" w:rsidRPr="00B62FF2" w:rsidRDefault="00A8211E" w:rsidP="00A8211E">
      <w:pPr>
        <w:pStyle w:val="a9"/>
        <w:numPr>
          <w:ilvl w:val="2"/>
          <w:numId w:val="8"/>
        </w:numPr>
        <w:autoSpaceDE w:val="0"/>
        <w:autoSpaceDN w:val="0"/>
        <w:adjustRightInd w:val="0"/>
        <w:spacing w:after="0" w:line="240" w:lineRule="auto"/>
        <w:ind w:left="1500"/>
        <w:jc w:val="both"/>
        <w:rPr>
          <w:rFonts w:ascii="Times New Roman" w:hAnsi="Times New Roman"/>
          <w:lang w:eastAsia="ru-RU"/>
        </w:rPr>
      </w:pPr>
      <w:r w:rsidRPr="00B62FF2">
        <w:rPr>
          <w:rFonts w:ascii="Times New Roman" w:hAnsi="Times New Roman"/>
          <w:b/>
          <w:lang w:eastAsia="ru-RU"/>
        </w:rPr>
        <w:t xml:space="preserve">Правовые основания обработки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обработка персональных данных осуществляется с согласия субъекта персональных данных на обработку его персональных данных;</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обработка персональных данных необходима для осуществления и выполнения возложенных законодательством Российской Федерации на оператора функций, полномочий и обязанностей;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 xml:space="preserve">обработка персональных данных необходима для исполнения договора, стороной которого либо выгодоприобретателем или </w:t>
      </w:r>
      <w:proofErr w:type="gramStart"/>
      <w:r w:rsidRPr="00B62FF2">
        <w:rPr>
          <w:rFonts w:ascii="Times New Roman" w:hAnsi="Times New Roman"/>
          <w:lang w:eastAsia="ru-RU"/>
        </w:rPr>
        <w:t>поручителем</w:t>
      </w:r>
      <w:proofErr w:type="gramEnd"/>
      <w:r w:rsidRPr="00B62FF2">
        <w:rPr>
          <w:rFonts w:ascii="Times New Roman" w:hAnsi="Times New Roman"/>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обработка персональных данных необходима для осуществления прав и законных интересов Оператора.</w:t>
      </w:r>
    </w:p>
    <w:p w:rsidR="00A8211E" w:rsidRPr="00B62FF2" w:rsidRDefault="00A8211E" w:rsidP="00A8211E">
      <w:pPr>
        <w:pStyle w:val="a9"/>
        <w:numPr>
          <w:ilvl w:val="2"/>
          <w:numId w:val="8"/>
        </w:numPr>
        <w:tabs>
          <w:tab w:val="num" w:pos="6890"/>
        </w:tabs>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Перечень действий с персональными данными:</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накопление;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хранение;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смешанный.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t>Цель обработки персональных данных: регистрация, идентификация и персонализация пользователей сайта в сети Интернет, мобильных приложений Оператора для предоставления дистанционного взаимодействия с Оператором:</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Категории субъектов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потребители услуги/ресурса;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представители потребителей услуги/ресурса.</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Категории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фамилия, имя, отчество;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пол;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дата и место рождения;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регистрации и адрес фактического проживания;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телефонный номер (домашний, мобильный);</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электронной почты (e-</w:t>
      </w:r>
      <w:proofErr w:type="spellStart"/>
      <w:r w:rsidRPr="00B62FF2">
        <w:rPr>
          <w:rFonts w:ascii="Times New Roman" w:hAnsi="Times New Roman"/>
          <w:lang w:eastAsia="ru-RU"/>
        </w:rPr>
        <w:t>mail</w:t>
      </w:r>
      <w:proofErr w:type="spellEnd"/>
      <w:r w:rsidRPr="00B62FF2">
        <w:rPr>
          <w:rFonts w:ascii="Times New Roman" w:hAnsi="Times New Roman"/>
          <w:lang w:eastAsia="ru-RU"/>
        </w:rPr>
        <w:t>);</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паспортные данные (с</w:t>
      </w:r>
      <w:r>
        <w:rPr>
          <w:rFonts w:ascii="Times New Roman" w:hAnsi="Times New Roman"/>
          <w:lang w:eastAsia="ru-RU"/>
        </w:rPr>
        <w:t>ерия, номер, кем и когда выдан).</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Правовые основания обработки персональных данных: </w:t>
      </w:r>
      <w:r w:rsidRPr="00B62FF2">
        <w:rPr>
          <w:rFonts w:ascii="Times New Roman" w:hAnsi="Times New Roman"/>
          <w:lang w:eastAsia="ru-RU"/>
        </w:rPr>
        <w:t>обработка персональных данных осуществляется с согласия субъекта персональных данных на обработку его персональных данных.</w:t>
      </w:r>
    </w:p>
    <w:p w:rsidR="00A8211E" w:rsidRPr="00B62FF2" w:rsidRDefault="00A8211E" w:rsidP="00A8211E">
      <w:pPr>
        <w:pStyle w:val="a9"/>
        <w:numPr>
          <w:ilvl w:val="2"/>
          <w:numId w:val="8"/>
        </w:numPr>
        <w:tabs>
          <w:tab w:val="num" w:pos="6890"/>
        </w:tabs>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Перечень действий с персональными данными:</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накопление;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хранение;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автоматизированный.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t>Цель обработки персональных данных: формирование персонализированных и/или релевантных потребностям предложений продуктов, сервисов, услуг:</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 xml:space="preserve">Категории субъектов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посетители сайтов Оператора.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пользователи мобильный приложений Оператора.</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Категории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фамилия, имя, отчество;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пол;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дата и место рождения;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адрес регистрации и адрес фактического проживания;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телефонный номер (домашний, мобильный);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электронной почты (e-</w:t>
      </w:r>
      <w:proofErr w:type="spellStart"/>
      <w:r w:rsidRPr="00B62FF2">
        <w:rPr>
          <w:rFonts w:ascii="Times New Roman" w:hAnsi="Times New Roman"/>
          <w:lang w:eastAsia="ru-RU"/>
        </w:rPr>
        <w:t>mail</w:t>
      </w:r>
      <w:proofErr w:type="spellEnd"/>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паспортные данные (серия, номер, кем и когда выдан);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информация и документы, подтверждающие право Пользователя на получение мер социальной поддержки (льгот);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Pr>
          <w:rFonts w:ascii="Times New Roman" w:hAnsi="Times New Roman"/>
          <w:lang w:eastAsia="ru-RU"/>
        </w:rPr>
        <w:t>файлы «</w:t>
      </w:r>
      <w:proofErr w:type="spellStart"/>
      <w:r>
        <w:rPr>
          <w:rFonts w:ascii="Times New Roman" w:hAnsi="Times New Roman"/>
          <w:lang w:eastAsia="ru-RU"/>
        </w:rPr>
        <w:t>cookies</w:t>
      </w:r>
      <w:proofErr w:type="spellEnd"/>
      <w:r>
        <w:rPr>
          <w:rFonts w:ascii="Times New Roman" w:hAnsi="Times New Roman"/>
          <w:lang w:eastAsia="ru-RU"/>
        </w:rPr>
        <w:t>»;</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IP-адрес.</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lang w:eastAsia="ru-RU"/>
        </w:rPr>
        <w:t xml:space="preserve"> </w:t>
      </w:r>
      <w:r w:rsidRPr="00B62FF2">
        <w:rPr>
          <w:rFonts w:ascii="Times New Roman" w:hAnsi="Times New Roman"/>
          <w:b/>
          <w:lang w:eastAsia="ru-RU"/>
        </w:rPr>
        <w:t xml:space="preserve">Правовые основания обработки персональных данных: </w:t>
      </w:r>
      <w:r w:rsidRPr="00B62FF2">
        <w:rPr>
          <w:rFonts w:ascii="Times New Roman" w:hAnsi="Times New Roman"/>
          <w:lang w:eastAsia="ru-RU"/>
        </w:rPr>
        <w:t>обработка персональных данных осуществляется с согласия субъекта персональных данных на обработку его персональных данных.</w:t>
      </w:r>
    </w:p>
    <w:p w:rsidR="00A8211E" w:rsidRPr="00B62FF2" w:rsidRDefault="00A8211E" w:rsidP="00A8211E">
      <w:pPr>
        <w:pStyle w:val="a9"/>
        <w:numPr>
          <w:ilvl w:val="2"/>
          <w:numId w:val="8"/>
        </w:numPr>
        <w:tabs>
          <w:tab w:val="num" w:pos="6890"/>
        </w:tabs>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Перечень действий с персональными данными:</w:t>
      </w:r>
      <w:r w:rsidRPr="00B62FF2">
        <w:rPr>
          <w:rFonts w:ascii="Times New Roman" w:hAnsi="Times New Roman"/>
          <w:lang w:eastAsia="ru-RU"/>
        </w:rPr>
        <w:t xml:space="preserve">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сбор;</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накопление;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хранение;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уточнение (обновление, изменение);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извлечение;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использование;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автоматизированный.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b/>
          <w:lang w:eastAsia="ru-RU"/>
        </w:rPr>
      </w:pPr>
      <w:r w:rsidRPr="00B62FF2">
        <w:rPr>
          <w:rFonts w:ascii="Times New Roman" w:hAnsi="Times New Roman"/>
          <w:b/>
          <w:lang w:eastAsia="ru-RU"/>
        </w:rPr>
        <w:t>Цель обработки персональных данных: исполнение требований законодательства о противодействии легализации (отмыванию) доходов, полученных преступным путем, финансированию терроризма:</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b/>
          <w:lang w:eastAsia="ru-RU"/>
        </w:rPr>
      </w:pPr>
      <w:r w:rsidRPr="00B62FF2">
        <w:rPr>
          <w:rFonts w:ascii="Times New Roman" w:hAnsi="Times New Roman"/>
          <w:b/>
          <w:lang w:eastAsia="ru-RU"/>
        </w:rPr>
        <w:t>Категории субъектов персональных данных:</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бенефициары;</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Pr>
          <w:rFonts w:ascii="Times New Roman" w:hAnsi="Times New Roman"/>
          <w:lang w:eastAsia="ru-RU"/>
        </w:rPr>
        <w:t>участники</w:t>
      </w:r>
      <w:r w:rsidRPr="00B62FF2">
        <w:rPr>
          <w:rFonts w:ascii="Times New Roman" w:hAnsi="Times New Roman"/>
          <w:lang w:eastAsia="ru-RU"/>
        </w:rPr>
        <w:t>.</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Категории персональных данных: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фамилия, имя, отчество;</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дата (день, месяц, год) рождения;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место рождения;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по прописке;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места проживания;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гражданство;</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должность;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место работы;</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реквизиты документа, удостоверяющего личность;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данные документов о профессиональном образовании;</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данные документов о профессиональной переподготовке, повышении квалификации, стажировке (профессия, специальность, квалификация);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сведения о предыдущих местах работы, периодах работы и занимаемых должностях;</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стаж работы;</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СНИЛС;</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ИНН;</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номер телефона;</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адрес электронной почты.</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Правовые основания обработки персональных данных: </w:t>
      </w:r>
      <w:r w:rsidRPr="00B62FF2">
        <w:rPr>
          <w:rFonts w:ascii="Times New Roman" w:hAnsi="Times New Roman"/>
          <w:lang w:eastAsia="ru-RU"/>
        </w:rPr>
        <w:t xml:space="preserve">обработка персональных данных осуществляется с согласия субъекта персональных данных на обработку его персональных данных; </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Перечень действий с персональными данными: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сбор;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систематизация;</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накопление;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хранение;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уточнение (обновление, изменение),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извлечение;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 xml:space="preserve">использование; </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передача (распространение, предоставление, доступ);</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lastRenderedPageBreak/>
        <w:t>удаление;</w:t>
      </w:r>
    </w:p>
    <w:p w:rsidR="00A8211E" w:rsidRPr="00B62FF2" w:rsidRDefault="00A8211E" w:rsidP="00A8211E">
      <w:pPr>
        <w:pStyle w:val="a9"/>
        <w:numPr>
          <w:ilvl w:val="0"/>
          <w:numId w:val="14"/>
        </w:numPr>
        <w:autoSpaceDE w:val="0"/>
        <w:autoSpaceDN w:val="0"/>
        <w:adjustRightInd w:val="0"/>
        <w:spacing w:after="0" w:line="240" w:lineRule="auto"/>
        <w:ind w:left="1701"/>
        <w:jc w:val="both"/>
        <w:rPr>
          <w:rFonts w:ascii="Times New Roman" w:hAnsi="Times New Roman"/>
          <w:lang w:eastAsia="ru-RU"/>
        </w:rPr>
      </w:pPr>
      <w:r w:rsidRPr="00B62FF2">
        <w:rPr>
          <w:rFonts w:ascii="Times New Roman" w:hAnsi="Times New Roman"/>
          <w:lang w:eastAsia="ru-RU"/>
        </w:rPr>
        <w:t>уничтожение.</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Способ обработки персональных данных:</w:t>
      </w:r>
      <w:r w:rsidRPr="00B62FF2">
        <w:rPr>
          <w:rFonts w:ascii="Times New Roman" w:hAnsi="Times New Roman"/>
          <w:lang w:eastAsia="ru-RU"/>
        </w:rPr>
        <w:t xml:space="preserve"> смешанный.</w:t>
      </w:r>
    </w:p>
    <w:p w:rsidR="00A8211E" w:rsidRPr="00B62FF2" w:rsidRDefault="00A8211E" w:rsidP="00A8211E">
      <w:pPr>
        <w:pStyle w:val="a9"/>
        <w:numPr>
          <w:ilvl w:val="2"/>
          <w:numId w:val="8"/>
        </w:numPr>
        <w:autoSpaceDE w:val="0"/>
        <w:autoSpaceDN w:val="0"/>
        <w:adjustRightInd w:val="0"/>
        <w:spacing w:after="0" w:line="240" w:lineRule="auto"/>
        <w:jc w:val="both"/>
        <w:rPr>
          <w:rFonts w:ascii="Times New Roman" w:hAnsi="Times New Roman"/>
          <w:lang w:eastAsia="ru-RU"/>
        </w:rPr>
      </w:pPr>
      <w:r w:rsidRPr="00B62FF2">
        <w:rPr>
          <w:rFonts w:ascii="Times New Roman" w:hAnsi="Times New Roman"/>
          <w:b/>
          <w:lang w:eastAsia="ru-RU"/>
        </w:rPr>
        <w:t xml:space="preserve">Обработка вышеуказанных персональных данных осуществляется </w:t>
      </w:r>
      <w:r w:rsidRPr="00B62FF2">
        <w:rPr>
          <w:rFonts w:ascii="Times New Roman" w:hAnsi="Times New Roman"/>
          <w:b/>
          <w:u w:val="single"/>
          <w:lang w:eastAsia="ru-RU"/>
        </w:rPr>
        <w:t>путем:</w:t>
      </w:r>
      <w:r w:rsidRPr="00B62FF2">
        <w:rPr>
          <w:rFonts w:ascii="Times New Roman" w:hAnsi="Times New Roman"/>
          <w:b/>
          <w:lang w:eastAsia="ru-RU"/>
        </w:rPr>
        <w:t xml:space="preserve"> </w:t>
      </w:r>
      <w:r w:rsidRPr="00B62FF2">
        <w:rPr>
          <w:rFonts w:ascii="Times New Roman" w:hAnsi="Times New Roman"/>
          <w:lang w:eastAsia="ru-RU"/>
        </w:rPr>
        <w:t>с передачей по внутренней сети Оператора, с передачей по сети Интернет.</w:t>
      </w:r>
    </w:p>
    <w:p w:rsidR="00A8211E" w:rsidRPr="00B62FF2" w:rsidRDefault="00A8211E" w:rsidP="00A8211E">
      <w:pPr>
        <w:pStyle w:val="a9"/>
        <w:autoSpaceDE w:val="0"/>
        <w:autoSpaceDN w:val="0"/>
        <w:adjustRightInd w:val="0"/>
        <w:spacing w:after="0" w:line="240" w:lineRule="auto"/>
        <w:ind w:left="1288"/>
        <w:jc w:val="both"/>
        <w:rPr>
          <w:rFonts w:ascii="Times New Roman" w:hAnsi="Times New Roman"/>
          <w:lang w:eastAsia="ru-RU"/>
        </w:rPr>
      </w:pP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numPr>
          <w:ilvl w:val="0"/>
          <w:numId w:val="8"/>
        </w:numPr>
        <w:tabs>
          <w:tab w:val="left" w:pos="284"/>
        </w:tabs>
        <w:spacing w:before="240" w:after="120"/>
        <w:ind w:left="0" w:firstLine="0"/>
        <w:contextualSpacing/>
        <w:jc w:val="both"/>
        <w:outlineLvl w:val="0"/>
        <w:rPr>
          <w:rFonts w:ascii="Times New Roman" w:eastAsia="Times New Roman" w:hAnsi="Times New Roman"/>
          <w:b/>
          <w:lang w:eastAsia="ru-RU"/>
        </w:rPr>
      </w:pPr>
      <w:r w:rsidRPr="00B62FF2">
        <w:rPr>
          <w:rFonts w:ascii="Times New Roman" w:eastAsia="Times New Roman" w:hAnsi="Times New Roman"/>
          <w:b/>
          <w:lang w:eastAsia="ru-RU"/>
        </w:rPr>
        <w:t>Порядок и условия обработки персональных данных</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Обработка персональных данных осуществляется Оператором в соответствии с требованиями законодательства Российской Федерации.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Оператор осуществляет обработку персональных данных для каждой цели их обработки следующими способами: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неавтоматизированная обработка персональных данных;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смешанная обработка персональных данных.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К обработке персональных данных допускаются работники Оператора, в должностные обязанности или трудовой договор которых входит обработка персональных данных.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Обработка персональных данных для каждой цели обработки, указанной в п. 2.3 Политики, осуществляется путем:</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получения персональных данных в устной и письменной форме непосредственно от субъектов персональных данных;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внесения персональных данных в журналы, реестры и информационные системы Оператора;</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использования иных способов обработки персональных данных.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Pr="00B62FF2">
        <w:rPr>
          <w:rFonts w:ascii="Times New Roman" w:hAnsi="Times New Roman"/>
          <w:lang w:eastAsia="ru-RU"/>
        </w:rPr>
        <w:t>Роскомнадзора</w:t>
      </w:r>
      <w:proofErr w:type="spellEnd"/>
      <w:r w:rsidRPr="00B62FF2">
        <w:rPr>
          <w:rFonts w:ascii="Times New Roman" w:hAnsi="Times New Roman"/>
          <w:lang w:eastAsia="ru-RU"/>
        </w:rPr>
        <w:t xml:space="preserve"> от 24.02.2021 № 18.</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lastRenderedPageBreak/>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определяет угрозы безопасности персональных данных при их обработке;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принимает локальные нормативные акты и иные документы, регулирующие отношения в сфере обработки и защиты персональных данных;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создает необходимые условия для работы с персональными данными;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организует учет документов, содержащих персональные данные;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организует работу с информационными системами, в которых обрабатываются персональные данные;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хранит персональные данные в условиях, при которых обеспечивается их сохранность и исключается неправомерный доступ к ним;</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организует обучение работников Оператора, осуществляющих обработку персональных данных.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A8211E" w:rsidRPr="00B62FF2" w:rsidRDefault="00A8211E" w:rsidP="00A8211E">
      <w:pPr>
        <w:pStyle w:val="a9"/>
        <w:numPr>
          <w:ilvl w:val="2"/>
          <w:numId w:val="8"/>
        </w:numPr>
        <w:autoSpaceDE w:val="0"/>
        <w:autoSpaceDN w:val="0"/>
        <w:adjustRightInd w:val="0"/>
        <w:spacing w:after="0" w:line="240" w:lineRule="auto"/>
        <w:ind w:left="1418" w:hanging="851"/>
        <w:jc w:val="both"/>
        <w:rPr>
          <w:rFonts w:ascii="Times New Roman" w:hAnsi="Times New Roman"/>
          <w:lang w:eastAsia="ru-RU"/>
        </w:rPr>
      </w:pPr>
      <w:r w:rsidRPr="00B62FF2">
        <w:rPr>
          <w:rFonts w:ascii="Times New Roman" w:hAnsi="Times New Roman"/>
          <w:lang w:eastAsia="ru-RU"/>
        </w:rPr>
        <w:t xml:space="preserve">Персональные данные на бумажных носителях хранятся в </w:t>
      </w:r>
      <w:r>
        <w:rPr>
          <w:rFonts w:ascii="Times New Roman" w:hAnsi="Times New Roman"/>
          <w:lang w:eastAsia="ru-RU"/>
        </w:rPr>
        <w:t>ООО «</w:t>
      </w:r>
      <w:r w:rsidR="007C4B5B">
        <w:rPr>
          <w:rFonts w:ascii="Times New Roman" w:hAnsi="Times New Roman"/>
          <w:lang w:eastAsia="ru-RU"/>
        </w:rPr>
        <w:t>СИТИПОИНТ</w:t>
      </w:r>
      <w:r>
        <w:rPr>
          <w:rFonts w:ascii="Times New Roman" w:hAnsi="Times New Roman"/>
          <w:lang w:eastAsia="ru-RU"/>
        </w:rPr>
        <w:t>»</w:t>
      </w:r>
      <w:r w:rsidRPr="00B62FF2">
        <w:rPr>
          <w:rFonts w:ascii="Times New Roman" w:hAnsi="Times New Roman"/>
          <w:lang w:eastAsia="ru-RU"/>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(утверждено Приказом </w:t>
      </w:r>
      <w:proofErr w:type="spellStart"/>
      <w:r w:rsidRPr="00B62FF2">
        <w:rPr>
          <w:rFonts w:ascii="Times New Roman" w:hAnsi="Times New Roman"/>
          <w:lang w:eastAsia="ru-RU"/>
        </w:rPr>
        <w:t>Росархива</w:t>
      </w:r>
      <w:proofErr w:type="spellEnd"/>
      <w:r w:rsidRPr="00B62FF2">
        <w:rPr>
          <w:rFonts w:ascii="Times New Roman" w:hAnsi="Times New Roman"/>
          <w:lang w:eastAsia="ru-RU"/>
        </w:rPr>
        <w:t xml:space="preserve"> от 20.12.2019 № 236)).</w:t>
      </w:r>
    </w:p>
    <w:p w:rsidR="00A8211E" w:rsidRPr="00B62FF2" w:rsidRDefault="00A8211E" w:rsidP="00A8211E">
      <w:pPr>
        <w:pStyle w:val="a9"/>
        <w:numPr>
          <w:ilvl w:val="2"/>
          <w:numId w:val="8"/>
        </w:numPr>
        <w:autoSpaceDE w:val="0"/>
        <w:autoSpaceDN w:val="0"/>
        <w:adjustRightInd w:val="0"/>
        <w:spacing w:after="0" w:line="240" w:lineRule="auto"/>
        <w:ind w:left="1418" w:hanging="851"/>
        <w:jc w:val="both"/>
        <w:rPr>
          <w:rFonts w:ascii="Times New Roman" w:hAnsi="Times New Roman"/>
          <w:lang w:eastAsia="ru-RU"/>
        </w:rPr>
      </w:pPr>
      <w:r w:rsidRPr="00B62FF2">
        <w:rPr>
          <w:rFonts w:ascii="Times New Roman" w:hAnsi="Times New Roman"/>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Оператор прекращает обработку персональных данных в следующих случаях: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выявлен факт их неправомерной обработки. Срок - в течение трех рабочих дней с даты выявления;</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достигнута цель их обработки;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lastRenderedPageBreak/>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иное не предусмотрено другим соглашением между Оператором и субъектом персональных данных.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numPr>
          <w:ilvl w:val="0"/>
          <w:numId w:val="8"/>
        </w:numPr>
        <w:tabs>
          <w:tab w:val="left" w:pos="284"/>
        </w:tabs>
        <w:spacing w:before="240" w:after="120"/>
        <w:ind w:left="0" w:firstLine="0"/>
        <w:contextualSpacing/>
        <w:jc w:val="both"/>
        <w:outlineLvl w:val="0"/>
        <w:rPr>
          <w:rFonts w:ascii="Times New Roman" w:eastAsia="Times New Roman" w:hAnsi="Times New Roman"/>
          <w:b/>
          <w:lang w:eastAsia="ru-RU"/>
        </w:rPr>
      </w:pPr>
      <w:r w:rsidRPr="00B62FF2">
        <w:rPr>
          <w:rFonts w:ascii="Times New Roman" w:eastAsia="Times New Roman" w:hAnsi="Times New Roman"/>
          <w:b/>
          <w:lang w:eastAsia="ru-RU"/>
        </w:rPr>
        <w:t>Актуализация, исправление, удаление, уничтожение персональных данных, ответы на запросы субъектов на доступ к персональным данным</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A8211E" w:rsidRPr="00B62FF2" w:rsidRDefault="00A8211E" w:rsidP="00A8211E">
      <w:pPr>
        <w:autoSpaceDE w:val="0"/>
        <w:autoSpaceDN w:val="0"/>
        <w:adjustRightInd w:val="0"/>
        <w:ind w:firstLine="567"/>
        <w:jc w:val="both"/>
        <w:rPr>
          <w:rFonts w:ascii="Times New Roman" w:hAnsi="Times New Roman"/>
          <w:lang w:eastAsia="ru-RU"/>
        </w:rPr>
      </w:pPr>
      <w:r w:rsidRPr="00B62FF2">
        <w:rPr>
          <w:rFonts w:ascii="Times New Roman" w:hAnsi="Times New Roman"/>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A8211E" w:rsidRPr="00B62FF2" w:rsidRDefault="00A8211E" w:rsidP="00A8211E">
      <w:pPr>
        <w:autoSpaceDE w:val="0"/>
        <w:autoSpaceDN w:val="0"/>
        <w:adjustRightInd w:val="0"/>
        <w:ind w:firstLine="567"/>
        <w:jc w:val="both"/>
        <w:rPr>
          <w:rFonts w:ascii="Times New Roman" w:hAnsi="Times New Roman"/>
          <w:lang w:eastAsia="ru-RU"/>
        </w:rPr>
      </w:pPr>
      <w:r w:rsidRPr="00B62FF2">
        <w:rPr>
          <w:rFonts w:ascii="Times New Roman" w:hAnsi="Times New Roman"/>
          <w:lang w:eastAsia="ru-RU"/>
        </w:rPr>
        <w:t>Запрос должен содержать:</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w:t>
      </w:r>
      <w:r w:rsidRPr="00B62FF2">
        <w:rPr>
          <w:rFonts w:ascii="Times New Roman" w:hAnsi="Times New Roman"/>
          <w:lang w:eastAsia="ru-RU"/>
        </w:rPr>
        <w:lastRenderedPageBreak/>
        <w:t>обозначение и (или) иные сведения), либо сведения, иным образом подтверждающие факт обработки персональных данных Оператором;</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подпись субъекта персональных данных или его представителя.</w:t>
      </w:r>
    </w:p>
    <w:p w:rsidR="00A8211E" w:rsidRPr="00B62FF2" w:rsidRDefault="00A8211E" w:rsidP="00A8211E">
      <w:pPr>
        <w:autoSpaceDE w:val="0"/>
        <w:autoSpaceDN w:val="0"/>
        <w:adjustRightInd w:val="0"/>
        <w:ind w:firstLine="567"/>
        <w:jc w:val="both"/>
        <w:rPr>
          <w:rFonts w:ascii="Times New Roman" w:hAnsi="Times New Roman"/>
          <w:lang w:eastAsia="ru-RU"/>
        </w:rPr>
      </w:pPr>
      <w:r w:rsidRPr="00B62FF2">
        <w:rPr>
          <w:rFonts w:ascii="Times New Roman" w:hAnsi="Times New Roman"/>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A8211E" w:rsidRPr="00B62FF2" w:rsidRDefault="00A8211E" w:rsidP="00A8211E">
      <w:pPr>
        <w:autoSpaceDE w:val="0"/>
        <w:autoSpaceDN w:val="0"/>
        <w:adjustRightInd w:val="0"/>
        <w:ind w:firstLine="567"/>
        <w:jc w:val="both"/>
        <w:rPr>
          <w:rFonts w:ascii="Times New Roman" w:hAnsi="Times New Roman"/>
          <w:lang w:eastAsia="ru-RU"/>
        </w:rPr>
      </w:pPr>
      <w:r w:rsidRPr="00B62FF2">
        <w:rPr>
          <w:rFonts w:ascii="Times New Roman" w:hAnsi="Times New Roman"/>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8211E" w:rsidRPr="00B62FF2" w:rsidRDefault="00A8211E" w:rsidP="00A8211E">
      <w:pPr>
        <w:autoSpaceDE w:val="0"/>
        <w:autoSpaceDN w:val="0"/>
        <w:adjustRightInd w:val="0"/>
        <w:ind w:firstLine="567"/>
        <w:jc w:val="both"/>
        <w:rPr>
          <w:rFonts w:ascii="Times New Roman" w:hAnsi="Times New Roman"/>
          <w:lang w:eastAsia="ru-RU"/>
        </w:rPr>
      </w:pPr>
      <w:r w:rsidRPr="00B62FF2">
        <w:rPr>
          <w:rFonts w:ascii="Times New Roman" w:hAnsi="Times New Roman"/>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A8211E" w:rsidRPr="00B62FF2" w:rsidRDefault="00A8211E" w:rsidP="00A8211E">
      <w:pPr>
        <w:autoSpaceDE w:val="0"/>
        <w:autoSpaceDN w:val="0"/>
        <w:adjustRightInd w:val="0"/>
        <w:ind w:firstLine="567"/>
        <w:jc w:val="both"/>
        <w:rPr>
          <w:rFonts w:ascii="Times New Roman" w:hAnsi="Times New Roman"/>
          <w:lang w:eastAsia="ru-RU"/>
        </w:rPr>
      </w:pPr>
      <w:r w:rsidRPr="00B62FF2">
        <w:rPr>
          <w:rFonts w:ascii="Times New Roman" w:hAnsi="Times New Roman"/>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B62FF2">
        <w:rPr>
          <w:rFonts w:ascii="Times New Roman" w:hAnsi="Times New Roman"/>
          <w:lang w:eastAsia="ru-RU"/>
        </w:rPr>
        <w:t>Роскомнадзора</w:t>
      </w:r>
      <w:proofErr w:type="spellEnd"/>
      <w:r w:rsidRPr="00B62FF2">
        <w:rPr>
          <w:rFonts w:ascii="Times New Roman" w:hAnsi="Times New Roman"/>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8211E" w:rsidRPr="00B62FF2" w:rsidRDefault="00A8211E" w:rsidP="00A8211E">
      <w:pPr>
        <w:pStyle w:val="a9"/>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B62FF2">
        <w:rPr>
          <w:rFonts w:ascii="Times New Roman" w:hAnsi="Times New Roman"/>
          <w:lang w:eastAsia="ru-RU"/>
        </w:rPr>
        <w:t>Роскомнадзором</w:t>
      </w:r>
      <w:proofErr w:type="spellEnd"/>
      <w:r w:rsidRPr="00B62FF2">
        <w:rPr>
          <w:rFonts w:ascii="Times New Roman" w:hAnsi="Times New Roman"/>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B62FF2">
        <w:rPr>
          <w:rFonts w:ascii="Times New Roman" w:hAnsi="Times New Roman"/>
          <w:lang w:eastAsia="ru-RU"/>
        </w:rPr>
        <w:t>Роскомнадзора</w:t>
      </w:r>
      <w:proofErr w:type="spellEnd"/>
      <w:r w:rsidRPr="00B62FF2">
        <w:rPr>
          <w:rFonts w:ascii="Times New Roman" w:hAnsi="Times New Roman"/>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 xml:space="preserve">При выявлении Оператором, </w:t>
      </w:r>
      <w:proofErr w:type="spellStart"/>
      <w:r w:rsidRPr="00B62FF2">
        <w:rPr>
          <w:rFonts w:ascii="Times New Roman" w:hAnsi="Times New Roman"/>
          <w:lang w:eastAsia="ru-RU"/>
        </w:rPr>
        <w:t>Роскомнадзором</w:t>
      </w:r>
      <w:proofErr w:type="spellEnd"/>
      <w:r w:rsidRPr="00B62FF2">
        <w:rPr>
          <w:rFonts w:ascii="Times New Roman" w:hAnsi="Times New Roman"/>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t xml:space="preserve">в течение 24 часов - уведомляет </w:t>
      </w:r>
      <w:proofErr w:type="spellStart"/>
      <w:r w:rsidRPr="00B62FF2">
        <w:rPr>
          <w:rFonts w:ascii="Times New Roman" w:hAnsi="Times New Roman"/>
          <w:lang w:eastAsia="ru-RU"/>
        </w:rPr>
        <w:t>Роскомнадзор</w:t>
      </w:r>
      <w:proofErr w:type="spellEnd"/>
      <w:r w:rsidRPr="00B62FF2">
        <w:rPr>
          <w:rFonts w:ascii="Times New Roman" w:hAnsi="Times New Roman"/>
          <w:lang w:eastAsia="ru-RU"/>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B62FF2">
        <w:rPr>
          <w:rFonts w:ascii="Times New Roman" w:hAnsi="Times New Roman"/>
          <w:lang w:eastAsia="ru-RU"/>
        </w:rPr>
        <w:t>Роскомнадзором</w:t>
      </w:r>
      <w:proofErr w:type="spellEnd"/>
      <w:r w:rsidRPr="00B62FF2">
        <w:rPr>
          <w:rFonts w:ascii="Times New Roman" w:hAnsi="Times New Roman"/>
          <w:lang w:eastAsia="ru-RU"/>
        </w:rPr>
        <w:t xml:space="preserve"> по вопросам, связанным с инцидентом;</w:t>
      </w:r>
    </w:p>
    <w:p w:rsidR="00A8211E" w:rsidRPr="00B62FF2" w:rsidRDefault="00A8211E" w:rsidP="00A8211E">
      <w:pPr>
        <w:numPr>
          <w:ilvl w:val="0"/>
          <w:numId w:val="12"/>
        </w:numPr>
        <w:tabs>
          <w:tab w:val="num" w:pos="851"/>
        </w:tabs>
        <w:autoSpaceDE w:val="0"/>
        <w:autoSpaceDN w:val="0"/>
        <w:adjustRightInd w:val="0"/>
        <w:ind w:left="851"/>
        <w:jc w:val="both"/>
        <w:rPr>
          <w:rFonts w:ascii="Times New Roman" w:hAnsi="Times New Roman"/>
          <w:lang w:eastAsia="ru-RU"/>
        </w:rPr>
      </w:pPr>
      <w:r w:rsidRPr="00B62FF2">
        <w:rPr>
          <w:rFonts w:ascii="Times New Roman" w:hAnsi="Times New Roman"/>
          <w:lang w:eastAsia="ru-RU"/>
        </w:rPr>
        <w:lastRenderedPageBreak/>
        <w:t xml:space="preserve">в течение 72 часов - уведомляет </w:t>
      </w:r>
      <w:proofErr w:type="spellStart"/>
      <w:r w:rsidRPr="00B62FF2">
        <w:rPr>
          <w:rFonts w:ascii="Times New Roman" w:hAnsi="Times New Roman"/>
          <w:lang w:eastAsia="ru-RU"/>
        </w:rPr>
        <w:t>Роскомнадзор</w:t>
      </w:r>
      <w:proofErr w:type="spellEnd"/>
      <w:r w:rsidRPr="00B62FF2">
        <w:rPr>
          <w:rFonts w:ascii="Times New Roman" w:hAnsi="Times New Roman"/>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A8211E" w:rsidRPr="00B62FF2" w:rsidRDefault="00A8211E" w:rsidP="00A8211E">
      <w:pPr>
        <w:pStyle w:val="a9"/>
        <w:numPr>
          <w:ilvl w:val="1"/>
          <w:numId w:val="8"/>
        </w:numPr>
        <w:autoSpaceDE w:val="0"/>
        <w:autoSpaceDN w:val="0"/>
        <w:adjustRightInd w:val="0"/>
        <w:spacing w:after="0" w:line="240" w:lineRule="auto"/>
        <w:ind w:left="0" w:firstLine="567"/>
        <w:jc w:val="both"/>
        <w:rPr>
          <w:rFonts w:ascii="Times New Roman" w:hAnsi="Times New Roman"/>
          <w:lang w:eastAsia="ru-RU"/>
        </w:rPr>
      </w:pPr>
      <w:r w:rsidRPr="00B62FF2">
        <w:rPr>
          <w:rFonts w:ascii="Times New Roman" w:hAnsi="Times New Roman"/>
          <w:lang w:eastAsia="ru-RU"/>
        </w:rPr>
        <w:t>Порядок уничтожения персональных данных Оператором.</w:t>
      </w:r>
    </w:p>
    <w:p w:rsidR="00A8211E" w:rsidRPr="00B62FF2" w:rsidRDefault="00A8211E" w:rsidP="00A8211E">
      <w:pPr>
        <w:pStyle w:val="a9"/>
        <w:numPr>
          <w:ilvl w:val="2"/>
          <w:numId w:val="8"/>
        </w:numPr>
        <w:autoSpaceDE w:val="0"/>
        <w:autoSpaceDN w:val="0"/>
        <w:adjustRightInd w:val="0"/>
        <w:spacing w:after="0" w:line="240" w:lineRule="auto"/>
        <w:ind w:left="1418" w:hanging="851"/>
        <w:jc w:val="both"/>
        <w:rPr>
          <w:rFonts w:ascii="Times New Roman" w:hAnsi="Times New Roman"/>
          <w:lang w:eastAsia="ru-RU"/>
        </w:rPr>
      </w:pPr>
      <w:r w:rsidRPr="00B62FF2">
        <w:rPr>
          <w:rFonts w:ascii="Times New Roman" w:hAnsi="Times New Roman"/>
          <w:lang w:eastAsia="ru-RU"/>
        </w:rPr>
        <w:t>Условия и сроки уничтожения персональных данных Оператором:</w:t>
      </w:r>
    </w:p>
    <w:p w:rsidR="00A8211E" w:rsidRPr="00B62FF2" w:rsidRDefault="00A8211E" w:rsidP="00A8211E">
      <w:pPr>
        <w:numPr>
          <w:ilvl w:val="0"/>
          <w:numId w:val="12"/>
        </w:numPr>
        <w:tabs>
          <w:tab w:val="num" w:pos="1134"/>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достижение цели обработки персональных данных либо утрата необходимости достигать эту цель - в течение 30 дней;</w:t>
      </w:r>
    </w:p>
    <w:p w:rsidR="00A8211E" w:rsidRPr="00B62FF2" w:rsidRDefault="00A8211E" w:rsidP="00A8211E">
      <w:pPr>
        <w:numPr>
          <w:ilvl w:val="0"/>
          <w:numId w:val="12"/>
        </w:numPr>
        <w:tabs>
          <w:tab w:val="num" w:pos="1134"/>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достижение максимальных сроков хранения документов, содержащих персональные данные, - в течение 30 дней;</w:t>
      </w:r>
    </w:p>
    <w:p w:rsidR="00A8211E" w:rsidRPr="00B62FF2" w:rsidRDefault="00A8211E" w:rsidP="00A8211E">
      <w:pPr>
        <w:numPr>
          <w:ilvl w:val="0"/>
          <w:numId w:val="12"/>
        </w:numPr>
        <w:tabs>
          <w:tab w:val="num" w:pos="1134"/>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A8211E" w:rsidRPr="00B62FF2" w:rsidRDefault="00A8211E" w:rsidP="00A8211E">
      <w:pPr>
        <w:numPr>
          <w:ilvl w:val="0"/>
          <w:numId w:val="12"/>
        </w:numPr>
        <w:tabs>
          <w:tab w:val="num" w:pos="1134"/>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A8211E" w:rsidRPr="00B62FF2" w:rsidRDefault="00A8211E" w:rsidP="00A8211E">
      <w:pPr>
        <w:pStyle w:val="a9"/>
        <w:numPr>
          <w:ilvl w:val="2"/>
          <w:numId w:val="8"/>
        </w:numPr>
        <w:autoSpaceDE w:val="0"/>
        <w:autoSpaceDN w:val="0"/>
        <w:adjustRightInd w:val="0"/>
        <w:spacing w:after="0" w:line="240" w:lineRule="auto"/>
        <w:ind w:left="1418" w:hanging="851"/>
        <w:jc w:val="both"/>
        <w:rPr>
          <w:rFonts w:ascii="Times New Roman" w:hAnsi="Times New Roman"/>
          <w:lang w:eastAsia="ru-RU"/>
        </w:rPr>
      </w:pPr>
      <w:r w:rsidRPr="00B62FF2">
        <w:rPr>
          <w:rFonts w:ascii="Times New Roman" w:hAnsi="Times New Roman"/>
          <w:lang w:eastAsia="ru-RU"/>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A8211E" w:rsidRPr="00B62FF2" w:rsidRDefault="00A8211E" w:rsidP="00A8211E">
      <w:pPr>
        <w:numPr>
          <w:ilvl w:val="0"/>
          <w:numId w:val="12"/>
        </w:numPr>
        <w:tabs>
          <w:tab w:val="num" w:pos="1134"/>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A8211E" w:rsidRPr="00B62FF2" w:rsidRDefault="00A8211E" w:rsidP="00A8211E">
      <w:pPr>
        <w:numPr>
          <w:ilvl w:val="0"/>
          <w:numId w:val="12"/>
        </w:numPr>
        <w:tabs>
          <w:tab w:val="num" w:pos="1134"/>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A8211E" w:rsidRPr="00B62FF2" w:rsidRDefault="00A8211E" w:rsidP="00A8211E">
      <w:pPr>
        <w:numPr>
          <w:ilvl w:val="0"/>
          <w:numId w:val="12"/>
        </w:numPr>
        <w:tabs>
          <w:tab w:val="num" w:pos="1134"/>
        </w:tabs>
        <w:autoSpaceDE w:val="0"/>
        <w:autoSpaceDN w:val="0"/>
        <w:adjustRightInd w:val="0"/>
        <w:ind w:left="1701" w:hanging="283"/>
        <w:jc w:val="both"/>
        <w:rPr>
          <w:rFonts w:ascii="Times New Roman" w:hAnsi="Times New Roman"/>
          <w:lang w:eastAsia="ru-RU"/>
        </w:rPr>
      </w:pPr>
      <w:r w:rsidRPr="00B62FF2">
        <w:rPr>
          <w:rFonts w:ascii="Times New Roman" w:hAnsi="Times New Roman"/>
          <w:lang w:eastAsia="ru-RU"/>
        </w:rPr>
        <w:t>иное не предусмотрено другим соглашением между Оператором и субъектом персональных данных.</w:t>
      </w:r>
    </w:p>
    <w:p w:rsidR="00A8211E" w:rsidRPr="00B62FF2" w:rsidRDefault="00A8211E" w:rsidP="00A8211E">
      <w:pPr>
        <w:pStyle w:val="a9"/>
        <w:numPr>
          <w:ilvl w:val="2"/>
          <w:numId w:val="8"/>
        </w:numPr>
        <w:autoSpaceDE w:val="0"/>
        <w:autoSpaceDN w:val="0"/>
        <w:adjustRightInd w:val="0"/>
        <w:spacing w:after="0" w:line="240" w:lineRule="auto"/>
        <w:ind w:left="1418" w:hanging="851"/>
        <w:jc w:val="both"/>
        <w:rPr>
          <w:rFonts w:ascii="Times New Roman" w:hAnsi="Times New Roman"/>
          <w:lang w:eastAsia="ru-RU"/>
        </w:rPr>
      </w:pPr>
      <w:r w:rsidRPr="00B62FF2">
        <w:rPr>
          <w:rFonts w:ascii="Times New Roman" w:hAnsi="Times New Roman"/>
          <w:lang w:eastAsia="ru-RU"/>
        </w:rPr>
        <w:t>Способы уничтожения персональных данных устанавливаются в локальных нормативных актах Оператора.</w:t>
      </w:r>
    </w:p>
    <w:p w:rsidR="00A8211E" w:rsidRPr="00B62FF2" w:rsidRDefault="00A8211E" w:rsidP="00A8211E">
      <w:pPr>
        <w:autoSpaceDE w:val="0"/>
        <w:autoSpaceDN w:val="0"/>
        <w:adjustRightInd w:val="0"/>
        <w:jc w:val="both"/>
        <w:rPr>
          <w:rFonts w:ascii="Times New Roman" w:hAnsi="Times New Roman"/>
          <w:lang w:eastAsia="ru-RU"/>
        </w:rPr>
      </w:pPr>
    </w:p>
    <w:p w:rsidR="00A8211E" w:rsidRPr="00B62FF2" w:rsidRDefault="00A8211E" w:rsidP="00A8211E">
      <w:pPr>
        <w:rPr>
          <w:rFonts w:ascii="Times New Roman" w:hAnsi="Times New Roman"/>
        </w:rPr>
      </w:pPr>
    </w:p>
    <w:p w:rsidR="006610E8" w:rsidRPr="00170C65" w:rsidRDefault="006610E8" w:rsidP="00170C65"/>
    <w:sectPr w:rsidR="006610E8" w:rsidRPr="00170C65" w:rsidSect="00D41FF8">
      <w:headerReference w:type="default" r:id="rId7"/>
      <w:footerReference w:type="default" r:id="rId8"/>
      <w:pgSz w:w="11900" w:h="16840"/>
      <w:pgMar w:top="2608" w:right="907" w:bottom="1758" w:left="1134" w:header="708" w:footer="1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1DF" w:rsidRDefault="00AC21DF" w:rsidP="006968CD">
      <w:r>
        <w:separator/>
      </w:r>
    </w:p>
  </w:endnote>
  <w:endnote w:type="continuationSeparator" w:id="0">
    <w:p w:rsidR="00AC21DF" w:rsidRDefault="00AC21DF" w:rsidP="006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altName w:val="Times New Roman"/>
    <w:charset w:val="59"/>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F8" w:rsidRDefault="00D41FF8">
    <w:pPr>
      <w:pStyle w:val="a5"/>
    </w:pPr>
  </w:p>
  <w:p w:rsidR="00DE7888" w:rsidRDefault="003473F0">
    <w:pPr>
      <w:pStyle w:val="a5"/>
    </w:pPr>
    <w:r>
      <w:rPr>
        <w:noProof/>
        <w:lang w:eastAsia="ru-RU"/>
      </w:rPr>
      <w:drawing>
        <wp:inline distT="0" distB="0" distL="0" distR="0">
          <wp:extent cx="6257925" cy="704850"/>
          <wp:effectExtent l="1905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57925" cy="704850"/>
                  </a:xfrm>
                  <a:prstGeom prst="rect">
                    <a:avLst/>
                  </a:prstGeom>
                  <a:noFill/>
                  <a:ln w="9525">
                    <a:noFill/>
                    <a:miter lim="800000"/>
                    <a:headEnd/>
                    <a:tailEnd/>
                  </a:ln>
                </pic:spPr>
              </pic:pic>
            </a:graphicData>
          </a:graphic>
        </wp:inline>
      </w:drawing>
    </w:r>
  </w:p>
  <w:p w:rsidR="00D41FF8" w:rsidRDefault="00D41FF8">
    <w:pPr>
      <w:pStyle w:val="a5"/>
    </w:pPr>
    <w:r>
      <w:t>ПОЛИТИКА ООО «СИТИПОИНТ» в отношении обработки персональных данных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1DF" w:rsidRDefault="00AC21DF" w:rsidP="006968CD">
      <w:r>
        <w:separator/>
      </w:r>
    </w:p>
  </w:footnote>
  <w:footnote w:type="continuationSeparator" w:id="0">
    <w:p w:rsidR="00AC21DF" w:rsidRDefault="00AC21DF" w:rsidP="00696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54" w:rsidRDefault="00003754" w:rsidP="00003754">
    <w:pPr>
      <w:pStyle w:val="a3"/>
      <w:jc w:val="right"/>
      <w:rPr>
        <w:noProof/>
        <w:lang w:eastAsia="ru-RU"/>
      </w:rPr>
    </w:pPr>
    <w:r>
      <w:rPr>
        <w:noProof/>
        <w:lang w:eastAsia="ru-RU"/>
      </w:rPr>
      <w:drawing>
        <wp:anchor distT="0" distB="0" distL="114300" distR="114300" simplePos="0" relativeHeight="251659264" behindDoc="0" locked="0" layoutInCell="1" allowOverlap="1" wp14:anchorId="62694D96" wp14:editId="7CD270FE">
          <wp:simplePos x="0" y="0"/>
          <wp:positionH relativeFrom="margin">
            <wp:posOffset>-222885</wp:posOffset>
          </wp:positionH>
          <wp:positionV relativeFrom="margin">
            <wp:posOffset>-981075</wp:posOffset>
          </wp:positionV>
          <wp:extent cx="2752725" cy="342900"/>
          <wp:effectExtent l="0" t="0" r="9525" b="0"/>
          <wp:wrapSquare wrapText="bothSides"/>
          <wp:docPr id="1" name="Рисунок 1" descr="C:\Users\ayurlov\AppData\Local\Microsoft\Windows\INetCache\Content.Word\Logo_invert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urlov\AppData\Local\Microsoft\Windows\INetCache\Content.Word\Logo_invert_r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342900"/>
                  </a:xfrm>
                  <a:prstGeom prst="rect">
                    <a:avLst/>
                  </a:prstGeom>
                  <a:noFill/>
                  <a:ln>
                    <a:noFill/>
                  </a:ln>
                </pic:spPr>
              </pic:pic>
            </a:graphicData>
          </a:graphic>
        </wp:anchor>
      </w:drawing>
    </w:r>
    <w:r>
      <w:rPr>
        <w:noProof/>
        <w:lang w:eastAsia="ru-RU"/>
      </w:rPr>
      <w:drawing>
        <wp:inline distT="0" distB="0" distL="0" distR="0" wp14:anchorId="3045C9FE" wp14:editId="0062E9B9">
          <wp:extent cx="1419225" cy="390525"/>
          <wp:effectExtent l="0" t="0" r="9525" b="9525"/>
          <wp:docPr id="7" name="Рисунок 7" descr="верхний колонтитул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рхний колонтитул НОВЫЙ"/>
                  <pic:cNvPicPr>
                    <a:picLocks noChangeAspect="1" noChangeArrowheads="1"/>
                  </pic:cNvPicPr>
                </pic:nvPicPr>
                <pic:blipFill rotWithShape="1">
                  <a:blip r:embed="rId2"/>
                  <a:srcRect l="77287"/>
                  <a:stretch/>
                </pic:blipFill>
                <pic:spPr bwMode="auto">
                  <a:xfrm>
                    <a:off x="0" y="0"/>
                    <a:ext cx="1419225" cy="390525"/>
                  </a:xfrm>
                  <a:prstGeom prst="rect">
                    <a:avLst/>
                  </a:prstGeom>
                  <a:noFill/>
                  <a:ln>
                    <a:noFill/>
                  </a:ln>
                  <a:extLst>
                    <a:ext uri="{53640926-AAD7-44D8-BBD7-CCE9431645EC}">
                      <a14:shadowObscured xmlns:a14="http://schemas.microsoft.com/office/drawing/2010/main"/>
                    </a:ext>
                  </a:extLst>
                </pic:spPr>
              </pic:pic>
            </a:graphicData>
          </a:graphic>
        </wp:inline>
      </w:drawing>
    </w:r>
  </w:p>
  <w:p w:rsidR="00DE7888" w:rsidRDefault="00DE78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09866FB"/>
    <w:multiLevelType w:val="hybridMultilevel"/>
    <w:tmpl w:val="CC52E8AE"/>
    <w:lvl w:ilvl="0" w:tplc="89C61A28">
      <w:start w:val="1"/>
      <w:numFmt w:val="bullet"/>
      <w:lvlText w:val=""/>
      <w:lvlJc w:val="left"/>
      <w:pPr>
        <w:ind w:left="2138" w:hanging="360"/>
      </w:pPr>
      <w:rPr>
        <w:rFonts w:ascii="Symbol" w:hAnsi="Symbol" w:hint="default"/>
      </w:rPr>
    </w:lvl>
    <w:lvl w:ilvl="1" w:tplc="E0907A66" w:tentative="1">
      <w:start w:val="1"/>
      <w:numFmt w:val="bullet"/>
      <w:lvlText w:val="o"/>
      <w:lvlJc w:val="left"/>
      <w:pPr>
        <w:ind w:left="2858" w:hanging="360"/>
      </w:pPr>
      <w:rPr>
        <w:rFonts w:ascii="Courier New" w:hAnsi="Courier New" w:cs="Courier New" w:hint="default"/>
      </w:rPr>
    </w:lvl>
    <w:lvl w:ilvl="2" w:tplc="2BEEAC22" w:tentative="1">
      <w:start w:val="1"/>
      <w:numFmt w:val="bullet"/>
      <w:lvlText w:val=""/>
      <w:lvlJc w:val="left"/>
      <w:pPr>
        <w:ind w:left="3578" w:hanging="360"/>
      </w:pPr>
      <w:rPr>
        <w:rFonts w:ascii="Wingdings" w:hAnsi="Wingdings" w:hint="default"/>
      </w:rPr>
    </w:lvl>
    <w:lvl w:ilvl="3" w:tplc="3F1A4FE6" w:tentative="1">
      <w:start w:val="1"/>
      <w:numFmt w:val="bullet"/>
      <w:lvlText w:val=""/>
      <w:lvlJc w:val="left"/>
      <w:pPr>
        <w:ind w:left="4298" w:hanging="360"/>
      </w:pPr>
      <w:rPr>
        <w:rFonts w:ascii="Symbol" w:hAnsi="Symbol" w:hint="default"/>
      </w:rPr>
    </w:lvl>
    <w:lvl w:ilvl="4" w:tplc="A948A3C4" w:tentative="1">
      <w:start w:val="1"/>
      <w:numFmt w:val="bullet"/>
      <w:lvlText w:val="o"/>
      <w:lvlJc w:val="left"/>
      <w:pPr>
        <w:ind w:left="5018" w:hanging="360"/>
      </w:pPr>
      <w:rPr>
        <w:rFonts w:ascii="Courier New" w:hAnsi="Courier New" w:cs="Courier New" w:hint="default"/>
      </w:rPr>
    </w:lvl>
    <w:lvl w:ilvl="5" w:tplc="2104EAC0" w:tentative="1">
      <w:start w:val="1"/>
      <w:numFmt w:val="bullet"/>
      <w:lvlText w:val=""/>
      <w:lvlJc w:val="left"/>
      <w:pPr>
        <w:ind w:left="5738" w:hanging="360"/>
      </w:pPr>
      <w:rPr>
        <w:rFonts w:ascii="Wingdings" w:hAnsi="Wingdings" w:hint="default"/>
      </w:rPr>
    </w:lvl>
    <w:lvl w:ilvl="6" w:tplc="6E566E20" w:tentative="1">
      <w:start w:val="1"/>
      <w:numFmt w:val="bullet"/>
      <w:lvlText w:val=""/>
      <w:lvlJc w:val="left"/>
      <w:pPr>
        <w:ind w:left="6458" w:hanging="360"/>
      </w:pPr>
      <w:rPr>
        <w:rFonts w:ascii="Symbol" w:hAnsi="Symbol" w:hint="default"/>
      </w:rPr>
    </w:lvl>
    <w:lvl w:ilvl="7" w:tplc="38F6C166" w:tentative="1">
      <w:start w:val="1"/>
      <w:numFmt w:val="bullet"/>
      <w:lvlText w:val="o"/>
      <w:lvlJc w:val="left"/>
      <w:pPr>
        <w:ind w:left="7178" w:hanging="360"/>
      </w:pPr>
      <w:rPr>
        <w:rFonts w:ascii="Courier New" w:hAnsi="Courier New" w:cs="Courier New" w:hint="default"/>
      </w:rPr>
    </w:lvl>
    <w:lvl w:ilvl="8" w:tplc="E8662150" w:tentative="1">
      <w:start w:val="1"/>
      <w:numFmt w:val="bullet"/>
      <w:lvlText w:val=""/>
      <w:lvlJc w:val="left"/>
      <w:pPr>
        <w:ind w:left="7898" w:hanging="360"/>
      </w:pPr>
      <w:rPr>
        <w:rFonts w:ascii="Wingdings" w:hAnsi="Wingdings" w:hint="default"/>
      </w:rPr>
    </w:lvl>
  </w:abstractNum>
  <w:abstractNum w:abstractNumId="3" w15:restartNumberingAfterBreak="0">
    <w:nsid w:val="01216D7E"/>
    <w:multiLevelType w:val="multilevel"/>
    <w:tmpl w:val="75C0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E108B"/>
    <w:multiLevelType w:val="multilevel"/>
    <w:tmpl w:val="904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37C40"/>
    <w:multiLevelType w:val="hybridMultilevel"/>
    <w:tmpl w:val="FEEEB66E"/>
    <w:lvl w:ilvl="0" w:tplc="AFBC6506">
      <w:start w:val="1"/>
      <w:numFmt w:val="bullet"/>
      <w:lvlText w:val=""/>
      <w:lvlJc w:val="left"/>
      <w:pPr>
        <w:ind w:left="1260" w:hanging="360"/>
      </w:pPr>
      <w:rPr>
        <w:rFonts w:ascii="Symbol" w:hAnsi="Symbol" w:hint="default"/>
      </w:rPr>
    </w:lvl>
    <w:lvl w:ilvl="1" w:tplc="1944C916" w:tentative="1">
      <w:start w:val="1"/>
      <w:numFmt w:val="bullet"/>
      <w:lvlText w:val="o"/>
      <w:lvlJc w:val="left"/>
      <w:pPr>
        <w:ind w:left="1980" w:hanging="360"/>
      </w:pPr>
      <w:rPr>
        <w:rFonts w:ascii="Courier New" w:hAnsi="Courier New" w:cs="Courier New" w:hint="default"/>
      </w:rPr>
    </w:lvl>
    <w:lvl w:ilvl="2" w:tplc="DB0262B8" w:tentative="1">
      <w:start w:val="1"/>
      <w:numFmt w:val="bullet"/>
      <w:lvlText w:val=""/>
      <w:lvlJc w:val="left"/>
      <w:pPr>
        <w:ind w:left="2700" w:hanging="360"/>
      </w:pPr>
      <w:rPr>
        <w:rFonts w:ascii="Wingdings" w:hAnsi="Wingdings" w:hint="default"/>
      </w:rPr>
    </w:lvl>
    <w:lvl w:ilvl="3" w:tplc="A642A30A" w:tentative="1">
      <w:start w:val="1"/>
      <w:numFmt w:val="bullet"/>
      <w:lvlText w:val=""/>
      <w:lvlJc w:val="left"/>
      <w:pPr>
        <w:ind w:left="3420" w:hanging="360"/>
      </w:pPr>
      <w:rPr>
        <w:rFonts w:ascii="Symbol" w:hAnsi="Symbol" w:hint="default"/>
      </w:rPr>
    </w:lvl>
    <w:lvl w:ilvl="4" w:tplc="684EF148" w:tentative="1">
      <w:start w:val="1"/>
      <w:numFmt w:val="bullet"/>
      <w:lvlText w:val="o"/>
      <w:lvlJc w:val="left"/>
      <w:pPr>
        <w:ind w:left="4140" w:hanging="360"/>
      </w:pPr>
      <w:rPr>
        <w:rFonts w:ascii="Courier New" w:hAnsi="Courier New" w:cs="Courier New" w:hint="default"/>
      </w:rPr>
    </w:lvl>
    <w:lvl w:ilvl="5" w:tplc="F04E948A" w:tentative="1">
      <w:start w:val="1"/>
      <w:numFmt w:val="bullet"/>
      <w:lvlText w:val=""/>
      <w:lvlJc w:val="left"/>
      <w:pPr>
        <w:ind w:left="4860" w:hanging="360"/>
      </w:pPr>
      <w:rPr>
        <w:rFonts w:ascii="Wingdings" w:hAnsi="Wingdings" w:hint="default"/>
      </w:rPr>
    </w:lvl>
    <w:lvl w:ilvl="6" w:tplc="D6DA2764" w:tentative="1">
      <w:start w:val="1"/>
      <w:numFmt w:val="bullet"/>
      <w:lvlText w:val=""/>
      <w:lvlJc w:val="left"/>
      <w:pPr>
        <w:ind w:left="5580" w:hanging="360"/>
      </w:pPr>
      <w:rPr>
        <w:rFonts w:ascii="Symbol" w:hAnsi="Symbol" w:hint="default"/>
      </w:rPr>
    </w:lvl>
    <w:lvl w:ilvl="7" w:tplc="86A4E8AC" w:tentative="1">
      <w:start w:val="1"/>
      <w:numFmt w:val="bullet"/>
      <w:lvlText w:val="o"/>
      <w:lvlJc w:val="left"/>
      <w:pPr>
        <w:ind w:left="6300" w:hanging="360"/>
      </w:pPr>
      <w:rPr>
        <w:rFonts w:ascii="Courier New" w:hAnsi="Courier New" w:cs="Courier New" w:hint="default"/>
      </w:rPr>
    </w:lvl>
    <w:lvl w:ilvl="8" w:tplc="8D22D6E4" w:tentative="1">
      <w:start w:val="1"/>
      <w:numFmt w:val="bullet"/>
      <w:lvlText w:val=""/>
      <w:lvlJc w:val="left"/>
      <w:pPr>
        <w:ind w:left="7020" w:hanging="360"/>
      </w:pPr>
      <w:rPr>
        <w:rFonts w:ascii="Wingdings" w:hAnsi="Wingdings" w:hint="default"/>
      </w:rPr>
    </w:lvl>
  </w:abstractNum>
  <w:abstractNum w:abstractNumId="6" w15:restartNumberingAfterBreak="0">
    <w:nsid w:val="277E526F"/>
    <w:multiLevelType w:val="multilevel"/>
    <w:tmpl w:val="6956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619B3"/>
    <w:multiLevelType w:val="multilevel"/>
    <w:tmpl w:val="1D6C2272"/>
    <w:lvl w:ilvl="0">
      <w:start w:val="1"/>
      <w:numFmt w:val="decimal"/>
      <w:lvlText w:val="%1."/>
      <w:lvlJc w:val="left"/>
      <w:pPr>
        <w:ind w:left="114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8" w15:restartNumberingAfterBreak="0">
    <w:nsid w:val="443574A8"/>
    <w:multiLevelType w:val="multilevel"/>
    <w:tmpl w:val="672E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354A1"/>
    <w:multiLevelType w:val="multilevel"/>
    <w:tmpl w:val="F5C2BF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9833B7E"/>
    <w:multiLevelType w:val="multilevel"/>
    <w:tmpl w:val="2CE223E4"/>
    <w:lvl w:ilvl="0">
      <w:start w:val="1"/>
      <w:numFmt w:val="bullet"/>
      <w:lvlText w:val="–"/>
      <w:lvlJc w:val="left"/>
      <w:pPr>
        <w:tabs>
          <w:tab w:val="num" w:pos="6890"/>
        </w:tabs>
        <w:ind w:left="6890" w:hanging="227"/>
      </w:pPr>
      <w:rPr>
        <w:rFonts w:ascii="Antiqua" w:hAnsi="Antiqua"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1" w15:restartNumberingAfterBreak="0">
    <w:nsid w:val="77814F9D"/>
    <w:multiLevelType w:val="hybridMultilevel"/>
    <w:tmpl w:val="744282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1"/>
  </w:num>
  <w:num w:numId="2">
    <w:abstractNumId w:val="9"/>
  </w:num>
  <w:num w:numId="3">
    <w:abstractNumId w:val="0"/>
  </w:num>
  <w:num w:numId="4">
    <w:abstractNumId w:val="6"/>
  </w:num>
  <w:num w:numId="5">
    <w:abstractNumId w:val="4"/>
  </w:num>
  <w:num w:numId="6">
    <w:abstractNumId w:val="8"/>
  </w:num>
  <w:num w:numId="7">
    <w:abstractNumId w:val="3"/>
  </w:num>
  <w:num w:numId="8">
    <w:abstractNumId w:val="7"/>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CD"/>
    <w:rsid w:val="00003754"/>
    <w:rsid w:val="000458D7"/>
    <w:rsid w:val="00062424"/>
    <w:rsid w:val="00066AED"/>
    <w:rsid w:val="00090F1B"/>
    <w:rsid w:val="0009502C"/>
    <w:rsid w:val="000E5260"/>
    <w:rsid w:val="001227C8"/>
    <w:rsid w:val="001502B7"/>
    <w:rsid w:val="00157809"/>
    <w:rsid w:val="00161F0B"/>
    <w:rsid w:val="00170C65"/>
    <w:rsid w:val="00173055"/>
    <w:rsid w:val="0018106E"/>
    <w:rsid w:val="00184A21"/>
    <w:rsid w:val="001854E4"/>
    <w:rsid w:val="00195422"/>
    <w:rsid w:val="001F452B"/>
    <w:rsid w:val="001F6D01"/>
    <w:rsid w:val="002204FE"/>
    <w:rsid w:val="0022669C"/>
    <w:rsid w:val="00226FF7"/>
    <w:rsid w:val="0024028F"/>
    <w:rsid w:val="00271A66"/>
    <w:rsid w:val="00274441"/>
    <w:rsid w:val="002B0960"/>
    <w:rsid w:val="002B68BC"/>
    <w:rsid w:val="002F2354"/>
    <w:rsid w:val="002F4544"/>
    <w:rsid w:val="002F494B"/>
    <w:rsid w:val="003473F0"/>
    <w:rsid w:val="003E5128"/>
    <w:rsid w:val="00432634"/>
    <w:rsid w:val="004374AA"/>
    <w:rsid w:val="00464636"/>
    <w:rsid w:val="00475D73"/>
    <w:rsid w:val="00492BD0"/>
    <w:rsid w:val="004A57F0"/>
    <w:rsid w:val="004A649B"/>
    <w:rsid w:val="004B642E"/>
    <w:rsid w:val="004C2CD0"/>
    <w:rsid w:val="005069E2"/>
    <w:rsid w:val="005275F7"/>
    <w:rsid w:val="00527D21"/>
    <w:rsid w:val="00546BD6"/>
    <w:rsid w:val="005623AE"/>
    <w:rsid w:val="005A558E"/>
    <w:rsid w:val="005D25BC"/>
    <w:rsid w:val="005D4AF5"/>
    <w:rsid w:val="005E7AAB"/>
    <w:rsid w:val="005F1794"/>
    <w:rsid w:val="00636773"/>
    <w:rsid w:val="006610E8"/>
    <w:rsid w:val="006968CD"/>
    <w:rsid w:val="006971E9"/>
    <w:rsid w:val="006A5E0C"/>
    <w:rsid w:val="00752EC6"/>
    <w:rsid w:val="0078595F"/>
    <w:rsid w:val="007A1700"/>
    <w:rsid w:val="007C4B5B"/>
    <w:rsid w:val="007D1B35"/>
    <w:rsid w:val="007F3D99"/>
    <w:rsid w:val="00821B0A"/>
    <w:rsid w:val="0082751D"/>
    <w:rsid w:val="008715BF"/>
    <w:rsid w:val="00872B70"/>
    <w:rsid w:val="008841AC"/>
    <w:rsid w:val="00896862"/>
    <w:rsid w:val="008C00E3"/>
    <w:rsid w:val="008D47E3"/>
    <w:rsid w:val="008E4CB1"/>
    <w:rsid w:val="0090056C"/>
    <w:rsid w:val="009166D6"/>
    <w:rsid w:val="009B0848"/>
    <w:rsid w:val="009B6012"/>
    <w:rsid w:val="009B65DB"/>
    <w:rsid w:val="00A64A01"/>
    <w:rsid w:val="00A8211E"/>
    <w:rsid w:val="00AB5B71"/>
    <w:rsid w:val="00AC21DF"/>
    <w:rsid w:val="00AC353F"/>
    <w:rsid w:val="00B01876"/>
    <w:rsid w:val="00B1205B"/>
    <w:rsid w:val="00B71D38"/>
    <w:rsid w:val="00B75F56"/>
    <w:rsid w:val="00B80710"/>
    <w:rsid w:val="00B81AC3"/>
    <w:rsid w:val="00C06D14"/>
    <w:rsid w:val="00C208D7"/>
    <w:rsid w:val="00C4128B"/>
    <w:rsid w:val="00C76CC2"/>
    <w:rsid w:val="00C93377"/>
    <w:rsid w:val="00CE4D6C"/>
    <w:rsid w:val="00D314AE"/>
    <w:rsid w:val="00D41FF8"/>
    <w:rsid w:val="00D655E9"/>
    <w:rsid w:val="00D755B3"/>
    <w:rsid w:val="00DC0A95"/>
    <w:rsid w:val="00DD7354"/>
    <w:rsid w:val="00DE7888"/>
    <w:rsid w:val="00E038B1"/>
    <w:rsid w:val="00E12A87"/>
    <w:rsid w:val="00E217E6"/>
    <w:rsid w:val="00E341B2"/>
    <w:rsid w:val="00E40FF8"/>
    <w:rsid w:val="00EE0F2E"/>
    <w:rsid w:val="00EF5ECF"/>
    <w:rsid w:val="00F121E4"/>
    <w:rsid w:val="00F27086"/>
    <w:rsid w:val="00F33229"/>
    <w:rsid w:val="00F44520"/>
    <w:rsid w:val="00F53014"/>
    <w:rsid w:val="00F76237"/>
    <w:rsid w:val="00F9443F"/>
    <w:rsid w:val="00F95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F13A2A1-F7F3-40C4-9E68-77A602F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D21"/>
    <w:rPr>
      <w:sz w:val="24"/>
      <w:szCs w:val="24"/>
      <w:lang w:eastAsia="en-US"/>
    </w:rPr>
  </w:style>
  <w:style w:type="paragraph" w:styleId="1">
    <w:name w:val="heading 1"/>
    <w:basedOn w:val="a"/>
    <w:next w:val="a"/>
    <w:link w:val="10"/>
    <w:qFormat/>
    <w:rsid w:val="00173055"/>
    <w:pPr>
      <w:widowControl w:val="0"/>
      <w:suppressAutoHyphens/>
      <w:autoSpaceDE w:val="0"/>
      <w:spacing w:before="108" w:after="108"/>
      <w:jc w:val="center"/>
      <w:outlineLvl w:val="0"/>
    </w:pPr>
    <w:rPr>
      <w:rFonts w:ascii="Arial" w:eastAsia="Times New Roman" w:hAnsi="Arial" w:cs="Arial"/>
      <w:b/>
      <w:bCs/>
      <w:color w:val="00008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8CD"/>
    <w:pPr>
      <w:tabs>
        <w:tab w:val="center" w:pos="4153"/>
        <w:tab w:val="right" w:pos="8306"/>
      </w:tabs>
    </w:pPr>
  </w:style>
  <w:style w:type="character" w:customStyle="1" w:styleId="a4">
    <w:name w:val="Верхний колонтитул Знак"/>
    <w:basedOn w:val="a0"/>
    <w:link w:val="a3"/>
    <w:uiPriority w:val="99"/>
    <w:rsid w:val="006968CD"/>
  </w:style>
  <w:style w:type="paragraph" w:styleId="a5">
    <w:name w:val="footer"/>
    <w:basedOn w:val="a"/>
    <w:link w:val="a6"/>
    <w:uiPriority w:val="99"/>
    <w:unhideWhenUsed/>
    <w:rsid w:val="006968CD"/>
    <w:pPr>
      <w:tabs>
        <w:tab w:val="center" w:pos="4153"/>
        <w:tab w:val="right" w:pos="8306"/>
      </w:tabs>
    </w:pPr>
  </w:style>
  <w:style w:type="character" w:customStyle="1" w:styleId="a6">
    <w:name w:val="Нижний колонтитул Знак"/>
    <w:basedOn w:val="a0"/>
    <w:link w:val="a5"/>
    <w:uiPriority w:val="99"/>
    <w:rsid w:val="006968CD"/>
  </w:style>
  <w:style w:type="paragraph" w:styleId="a7">
    <w:name w:val="Balloon Text"/>
    <w:basedOn w:val="a"/>
    <w:link w:val="a8"/>
    <w:uiPriority w:val="99"/>
    <w:semiHidden/>
    <w:unhideWhenUsed/>
    <w:rsid w:val="006968CD"/>
    <w:rPr>
      <w:rFonts w:ascii="Lucida Grande CY" w:hAnsi="Lucida Grande CY"/>
      <w:sz w:val="18"/>
      <w:szCs w:val="18"/>
    </w:rPr>
  </w:style>
  <w:style w:type="character" w:customStyle="1" w:styleId="a8">
    <w:name w:val="Текст выноски Знак"/>
    <w:link w:val="a7"/>
    <w:uiPriority w:val="99"/>
    <w:semiHidden/>
    <w:rsid w:val="006968CD"/>
    <w:rPr>
      <w:rFonts w:ascii="Lucida Grande CY" w:hAnsi="Lucida Grande CY"/>
      <w:sz w:val="18"/>
      <w:szCs w:val="18"/>
    </w:rPr>
  </w:style>
  <w:style w:type="paragraph" w:styleId="a9">
    <w:name w:val="List Paragraph"/>
    <w:basedOn w:val="a"/>
    <w:link w:val="aa"/>
    <w:uiPriority w:val="34"/>
    <w:qFormat/>
    <w:rsid w:val="007A1700"/>
    <w:pPr>
      <w:spacing w:after="160" w:line="259" w:lineRule="auto"/>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rsid w:val="00173055"/>
    <w:rPr>
      <w:rFonts w:ascii="Arial" w:eastAsia="Times New Roman" w:hAnsi="Arial" w:cs="Arial"/>
      <w:b/>
      <w:bCs/>
      <w:color w:val="000080"/>
      <w:lang w:eastAsia="zh-CN"/>
    </w:rPr>
  </w:style>
  <w:style w:type="character" w:styleId="ab">
    <w:name w:val="Hyperlink"/>
    <w:basedOn w:val="a0"/>
    <w:rsid w:val="00173055"/>
    <w:rPr>
      <w:color w:val="0000FF"/>
      <w:u w:val="single"/>
    </w:rPr>
  </w:style>
  <w:style w:type="paragraph" w:customStyle="1" w:styleId="ac">
    <w:name w:val="Таблицы (моноширинный)"/>
    <w:basedOn w:val="a"/>
    <w:next w:val="a"/>
    <w:rsid w:val="00173055"/>
    <w:pPr>
      <w:widowControl w:val="0"/>
      <w:suppressAutoHyphens/>
      <w:autoSpaceDE w:val="0"/>
      <w:jc w:val="both"/>
    </w:pPr>
    <w:rPr>
      <w:rFonts w:ascii="Courier New" w:eastAsia="Times New Roman" w:hAnsi="Courier New" w:cs="Courier New"/>
      <w:sz w:val="20"/>
      <w:szCs w:val="20"/>
      <w:lang w:eastAsia="zh-CN"/>
    </w:rPr>
  </w:style>
  <w:style w:type="paragraph" w:styleId="ad">
    <w:name w:val="Normal (Web)"/>
    <w:basedOn w:val="a"/>
    <w:uiPriority w:val="99"/>
    <w:unhideWhenUsed/>
    <w:rsid w:val="00173055"/>
    <w:pPr>
      <w:spacing w:before="100" w:beforeAutospacing="1" w:after="100" w:afterAutospacing="1"/>
    </w:pPr>
    <w:rPr>
      <w:rFonts w:ascii="Times New Roman" w:eastAsia="Times New Roman" w:hAnsi="Times New Roman"/>
      <w:lang w:eastAsia="ru-RU"/>
    </w:rPr>
  </w:style>
  <w:style w:type="paragraph" w:styleId="ae">
    <w:name w:val="Body Text"/>
    <w:basedOn w:val="a"/>
    <w:link w:val="af"/>
    <w:rsid w:val="002B68BC"/>
    <w:pPr>
      <w:jc w:val="both"/>
    </w:pPr>
    <w:rPr>
      <w:rFonts w:ascii="Times New Roman" w:eastAsia="Times New Roman" w:hAnsi="Times New Roman"/>
      <w:sz w:val="28"/>
      <w:lang w:eastAsia="ru-RU"/>
    </w:rPr>
  </w:style>
  <w:style w:type="character" w:customStyle="1" w:styleId="af">
    <w:name w:val="Основной текст Знак"/>
    <w:basedOn w:val="a0"/>
    <w:link w:val="ae"/>
    <w:rsid w:val="002B68BC"/>
    <w:rPr>
      <w:rFonts w:ascii="Times New Roman" w:eastAsia="Times New Roman" w:hAnsi="Times New Roman"/>
      <w:sz w:val="28"/>
      <w:szCs w:val="24"/>
    </w:rPr>
  </w:style>
  <w:style w:type="paragraph" w:customStyle="1" w:styleId="docdata">
    <w:name w:val="docdata"/>
    <w:aliases w:val="docy,v5,44911,bqiaagaaeyqcaaagiaiaaapimaaaba2qaaaaaaaaaaaaaaaaaaaaaaaaaaaaaaaaaaaaaaaaaaaaaaaaaaaaaaaaaaaaaaaaaaaaaaaaaaaaaaaaaaaaaaaaaaaaaaaaaaaaaaaaaaaaaaaaaaaaaaaaaaaaaaaaaaaaaaaaaaaaaaaaaaaaaaaaaaaaaaaaaaaaaaaaaaaaaaaaaaaaaaaaaaaaaaaaaaaaaaa"/>
    <w:basedOn w:val="a"/>
    <w:rsid w:val="009B0848"/>
    <w:pPr>
      <w:spacing w:before="100" w:beforeAutospacing="1" w:after="100" w:afterAutospacing="1"/>
    </w:pPr>
    <w:rPr>
      <w:rFonts w:ascii="Times New Roman" w:eastAsia="Times New Roman" w:hAnsi="Times New Roman"/>
      <w:lang w:eastAsia="ru-RU"/>
    </w:rPr>
  </w:style>
  <w:style w:type="character" w:customStyle="1" w:styleId="aa">
    <w:name w:val="Абзац списка Знак"/>
    <w:basedOn w:val="a0"/>
    <w:link w:val="a9"/>
    <w:uiPriority w:val="34"/>
    <w:rsid w:val="00A8211E"/>
    <w:rPr>
      <w:rFonts w:asciiTheme="minorHAnsi" w:eastAsiaTheme="minorHAnsi" w:hAnsiTheme="minorHAnsi" w:cstheme="minorBidi"/>
      <w:sz w:val="22"/>
      <w:szCs w:val="22"/>
      <w:lang w:eastAsia="en-US"/>
    </w:rPr>
  </w:style>
  <w:style w:type="character" w:styleId="af0">
    <w:name w:val="annotation reference"/>
    <w:basedOn w:val="a0"/>
    <w:uiPriority w:val="99"/>
    <w:semiHidden/>
    <w:unhideWhenUsed/>
    <w:rsid w:val="00A821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4470">
      <w:bodyDiv w:val="1"/>
      <w:marLeft w:val="0"/>
      <w:marRight w:val="0"/>
      <w:marTop w:val="0"/>
      <w:marBottom w:val="0"/>
      <w:divBdr>
        <w:top w:val="none" w:sz="0" w:space="0" w:color="auto"/>
        <w:left w:val="none" w:sz="0" w:space="0" w:color="auto"/>
        <w:bottom w:val="none" w:sz="0" w:space="0" w:color="auto"/>
        <w:right w:val="none" w:sz="0" w:space="0" w:color="auto"/>
      </w:divBdr>
    </w:div>
    <w:div w:id="856163542">
      <w:bodyDiv w:val="1"/>
      <w:marLeft w:val="0"/>
      <w:marRight w:val="0"/>
      <w:marTop w:val="0"/>
      <w:marBottom w:val="0"/>
      <w:divBdr>
        <w:top w:val="none" w:sz="0" w:space="0" w:color="auto"/>
        <w:left w:val="none" w:sz="0" w:space="0" w:color="auto"/>
        <w:bottom w:val="none" w:sz="0" w:space="0" w:color="auto"/>
        <w:right w:val="none" w:sz="0" w:space="0" w:color="auto"/>
      </w:divBdr>
    </w:div>
    <w:div w:id="866214365">
      <w:bodyDiv w:val="1"/>
      <w:marLeft w:val="0"/>
      <w:marRight w:val="0"/>
      <w:marTop w:val="0"/>
      <w:marBottom w:val="0"/>
      <w:divBdr>
        <w:top w:val="none" w:sz="0" w:space="0" w:color="auto"/>
        <w:left w:val="none" w:sz="0" w:space="0" w:color="auto"/>
        <w:bottom w:val="none" w:sz="0" w:space="0" w:color="auto"/>
        <w:right w:val="none" w:sz="0" w:space="0" w:color="auto"/>
      </w:divBdr>
    </w:div>
    <w:div w:id="1583181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6047</Words>
  <Characters>34470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Sun</dc:creator>
  <cp:lastModifiedBy>yurlov</cp:lastModifiedBy>
  <cp:revision>2</cp:revision>
  <cp:lastPrinted>2025-04-29T10:08:00Z</cp:lastPrinted>
  <dcterms:created xsi:type="dcterms:W3CDTF">2026-05-19T10:02:00Z</dcterms:created>
  <dcterms:modified xsi:type="dcterms:W3CDTF">2026-05-19T10:02:00Z</dcterms:modified>
</cp:coreProperties>
</file>